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7E537DA">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3136BDA9" w14:textId="3A84F1B1" w:rsidR="003E25AF" w:rsidRPr="009B2D8B" w:rsidRDefault="003E25AF" w:rsidP="003E25AF">
      <w:pPr>
        <w:spacing w:line="240" w:lineRule="auto"/>
        <w:jc w:val="center"/>
        <w:rPr>
          <w:rFonts w:ascii="Times New Roman" w:hAnsi="Times New Roman"/>
          <w:b/>
          <w:sz w:val="28"/>
          <w:szCs w:val="28"/>
          <w:u w:val="single"/>
        </w:rPr>
      </w:pPr>
      <w:r w:rsidRPr="009B2D8B">
        <w:rPr>
          <w:rFonts w:ascii="Times New Roman" w:hAnsi="Times New Roman"/>
          <w:b/>
          <w:sz w:val="28"/>
          <w:szCs w:val="28"/>
          <w:u w:val="single"/>
        </w:rPr>
        <w:t xml:space="preserve">Meeting of the </w:t>
      </w:r>
      <w:r>
        <w:rPr>
          <w:rFonts w:ascii="Times New Roman" w:hAnsi="Times New Roman"/>
          <w:b/>
          <w:sz w:val="28"/>
          <w:szCs w:val="28"/>
          <w:u w:val="single"/>
        </w:rPr>
        <w:t>Planning and Amenities Committee</w:t>
      </w: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4" w:name="_Hlk532209324"/>
    </w:p>
    <w:p w14:paraId="742F254A" w14:textId="77777777" w:rsidR="003E25AF" w:rsidRDefault="003E25AF" w:rsidP="003E25AF">
      <w:pPr>
        <w:pStyle w:val="BodyText"/>
        <w:tabs>
          <w:tab w:val="right" w:pos="9602"/>
        </w:tabs>
        <w:spacing w:after="0"/>
        <w:ind w:left="-284"/>
        <w:rPr>
          <w:szCs w:val="24"/>
        </w:rPr>
      </w:pPr>
    </w:p>
    <w:p w14:paraId="4FB66E62" w14:textId="573ECA0E" w:rsidR="003E25AF" w:rsidRDefault="003E25AF" w:rsidP="003E25AF">
      <w:pPr>
        <w:pStyle w:val="BodyText"/>
        <w:tabs>
          <w:tab w:val="right" w:pos="9602"/>
        </w:tabs>
        <w:spacing w:after="0"/>
        <w:ind w:left="-284"/>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w:t>
      </w:r>
      <w:r w:rsidR="007B170F">
        <w:t xml:space="preserve"> at</w:t>
      </w:r>
      <w:r w:rsidR="005360EB">
        <w:rPr>
          <w:b/>
          <w:bCs/>
          <w:u w:val="single"/>
        </w:rPr>
        <w:t xml:space="preserve"> Wetley Rocks</w:t>
      </w:r>
      <w:r w:rsidR="006C5B9C">
        <w:rPr>
          <w:b/>
          <w:bCs/>
          <w:u w:val="single"/>
        </w:rPr>
        <w:t xml:space="preserve"> Village Hall</w:t>
      </w:r>
      <w:r w:rsidR="00B96DAE">
        <w:rPr>
          <w:b/>
          <w:bCs/>
          <w:u w:val="single"/>
        </w:rPr>
        <w:t xml:space="preserve">, </w:t>
      </w:r>
      <w:r w:rsidR="003E15F3">
        <w:rPr>
          <w:b/>
          <w:bCs/>
          <w:u w:val="single"/>
        </w:rPr>
        <w:t>Mill Lane, Wetley Rocks</w:t>
      </w:r>
      <w:r w:rsidRPr="008B0210">
        <w:t xml:space="preserve"> on </w:t>
      </w:r>
      <w:r w:rsidRPr="008B0210">
        <w:rPr>
          <w:b/>
          <w:bCs/>
          <w:u w:val="single"/>
        </w:rPr>
        <w:t xml:space="preserve">Tuesday, </w:t>
      </w:r>
      <w:r>
        <w:rPr>
          <w:b/>
          <w:bCs/>
          <w:u w:val="single"/>
        </w:rPr>
        <w:t>2</w:t>
      </w:r>
      <w:r w:rsidR="003E15F3">
        <w:rPr>
          <w:b/>
          <w:bCs/>
          <w:u w:val="single"/>
        </w:rPr>
        <w:t>8</w:t>
      </w:r>
      <w:r>
        <w:rPr>
          <w:b/>
          <w:bCs/>
          <w:u w:val="single"/>
          <w:vertAlign w:val="superscript"/>
        </w:rPr>
        <w:t>th</w:t>
      </w:r>
      <w:r w:rsidRPr="008B0210">
        <w:rPr>
          <w:b/>
          <w:bCs/>
          <w:u w:val="single"/>
        </w:rPr>
        <w:t xml:space="preserve"> </w:t>
      </w:r>
      <w:r w:rsidR="003E15F3">
        <w:rPr>
          <w:b/>
          <w:bCs/>
          <w:u w:val="single"/>
        </w:rPr>
        <w:t>April</w:t>
      </w:r>
      <w:r w:rsidRPr="008B0210">
        <w:rPr>
          <w:b/>
          <w:bCs/>
          <w:u w:val="single"/>
        </w:rPr>
        <w:t xml:space="preserve"> 202</w:t>
      </w:r>
      <w:r>
        <w:rPr>
          <w:b/>
          <w:bCs/>
          <w:u w:val="single"/>
        </w:rPr>
        <w:t>6</w:t>
      </w:r>
      <w:r w:rsidRPr="008B0210">
        <w:rPr>
          <w:b/>
          <w:bCs/>
          <w:u w:val="single"/>
        </w:rPr>
        <w:t xml:space="preserve"> at </w:t>
      </w:r>
      <w:r w:rsidR="00B96DAE">
        <w:rPr>
          <w:b/>
          <w:bCs/>
          <w:u w:val="single"/>
        </w:rPr>
        <w:t>6.45</w:t>
      </w:r>
      <w:r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4"/>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7E252157" w14:textId="77777777" w:rsidR="00EA5F3D" w:rsidRDefault="00EA5F3D" w:rsidP="003E25AF">
      <w:pPr>
        <w:pStyle w:val="BodyText"/>
        <w:tabs>
          <w:tab w:val="right" w:pos="9602"/>
        </w:tabs>
        <w:spacing w:after="0"/>
        <w:ind w:left="-227"/>
        <w:jc w:val="center"/>
        <w:rPr>
          <w:b/>
          <w:szCs w:val="24"/>
          <w:u w:val="single"/>
        </w:rPr>
      </w:pP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0780E07A"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w:t>
      </w:r>
      <w:r w:rsidR="00D71060" w:rsidRPr="00976B4C">
        <w:rPr>
          <w:rFonts w:ascii="Times New Roman" w:hAnsi="Times New Roman"/>
        </w:rPr>
        <w:t xml:space="preserve">28 </w:t>
      </w:r>
      <w:r w:rsidR="00D71060">
        <w:rPr>
          <w:rFonts w:ascii="Times New Roman" w:hAnsi="Times New Roman"/>
        </w:rPr>
        <w:t>days</w:t>
      </w:r>
      <w:r w:rsidRPr="00976B4C">
        <w:rPr>
          <w:rFonts w:ascii="Times New Roman" w:hAnsi="Times New Roman"/>
        </w:rPr>
        <w:t xml:space="preserve">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15249795" w14:textId="6319756E" w:rsidR="00CB4756" w:rsidRPr="00CB4756" w:rsidRDefault="003E25AF" w:rsidP="00CB4756">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0B6965">
        <w:rPr>
          <w:rFonts w:ascii="Times New Roman" w:hAnsi="Times New Roman"/>
          <w:b/>
          <w:bCs/>
        </w:rPr>
        <w:t>2</w:t>
      </w:r>
      <w:r w:rsidR="00C939A4">
        <w:rPr>
          <w:rFonts w:ascii="Times New Roman" w:hAnsi="Times New Roman"/>
          <w:b/>
          <w:bCs/>
        </w:rPr>
        <w:t>4</w:t>
      </w:r>
      <w:r w:rsidRPr="003E25AF">
        <w:rPr>
          <w:rFonts w:ascii="Times New Roman" w:hAnsi="Times New Roman"/>
          <w:b/>
          <w:bCs/>
          <w:vertAlign w:val="superscript"/>
        </w:rPr>
        <w:t>th</w:t>
      </w:r>
      <w:r>
        <w:rPr>
          <w:rFonts w:ascii="Times New Roman" w:hAnsi="Times New Roman"/>
          <w:b/>
          <w:bCs/>
        </w:rPr>
        <w:t xml:space="preserve"> </w:t>
      </w:r>
      <w:r w:rsidR="00AB4C61">
        <w:rPr>
          <w:rFonts w:ascii="Times New Roman" w:hAnsi="Times New Roman"/>
          <w:b/>
          <w:bCs/>
        </w:rPr>
        <w:t>March</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74E951F6"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DF4756">
        <w:rPr>
          <w:rFonts w:eastAsiaTheme="minorHAnsi" w:cstheme="minorBidi"/>
          <w:b/>
          <w:bCs/>
          <w:kern w:val="2"/>
          <w:sz w:val="22"/>
          <w:szCs w:val="22"/>
          <w:lang w:eastAsia="en-US"/>
          <w14:ligatures w14:val="standardContextual"/>
        </w:rPr>
        <w:t xml:space="preserve"> This was withdrawn from the agenda</w:t>
      </w:r>
      <w:r w:rsidR="000A7EC0">
        <w:rPr>
          <w:rFonts w:eastAsiaTheme="minorHAnsi" w:cstheme="minorBidi"/>
          <w:b/>
          <w:bCs/>
          <w:kern w:val="2"/>
          <w:sz w:val="22"/>
          <w:szCs w:val="22"/>
          <w:lang w:eastAsia="en-US"/>
          <w14:ligatures w14:val="standardContextual"/>
        </w:rPr>
        <w:t>. A revised application has been submitted with consultation ending</w:t>
      </w:r>
      <w:r w:rsidR="00E47FD9">
        <w:rPr>
          <w:rFonts w:eastAsiaTheme="minorHAnsi" w:cstheme="minorBidi"/>
          <w:b/>
          <w:bCs/>
          <w:kern w:val="2"/>
          <w:sz w:val="22"/>
          <w:szCs w:val="22"/>
          <w:lang w:eastAsia="en-US"/>
          <w14:ligatures w14:val="standardContextual"/>
        </w:rPr>
        <w:t xml:space="preserve"> 22/4/26. Initial objections have been reiterated</w:t>
      </w:r>
      <w:r w:rsidR="00F4088B">
        <w:rPr>
          <w:rFonts w:eastAsiaTheme="minorHAnsi" w:cstheme="minorBidi"/>
          <w:b/>
          <w:bCs/>
          <w:kern w:val="2"/>
          <w:sz w:val="22"/>
          <w:szCs w:val="22"/>
          <w:lang w:eastAsia="en-US"/>
          <w14:ligatures w14:val="standardContextual"/>
        </w:rPr>
        <w:t>.</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632F438A"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w:t>
      </w:r>
      <w:r w:rsidRPr="00BB0C7B">
        <w:rPr>
          <w:rFonts w:eastAsiaTheme="minorHAnsi" w:cstheme="minorBidi"/>
          <w:kern w:val="2"/>
          <w:sz w:val="22"/>
          <w:szCs w:val="22"/>
          <w:lang w:eastAsia="en-US"/>
          <w14:ligatures w14:val="standardContextual"/>
        </w:rPr>
        <w:lastRenderedPageBreak/>
        <w:t xml:space="preserve">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6A49923A" w:rsidR="00B44741"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0DC8F531"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E61546">
        <w:rPr>
          <w:rFonts w:eastAsiaTheme="minorHAnsi" w:cstheme="minorBidi"/>
          <w:b/>
          <w:bCs/>
          <w:kern w:val="2"/>
          <w:sz w:val="22"/>
          <w:szCs w:val="22"/>
          <w:lang w:eastAsia="en-US"/>
          <w14:ligatures w14:val="standardContextual"/>
        </w:rPr>
        <w:t>Delegated decision.</w:t>
      </w:r>
      <w:r w:rsidR="00B15664">
        <w:rPr>
          <w:rFonts w:eastAsiaTheme="minorHAnsi" w:cstheme="minorBidi"/>
          <w:b/>
          <w:bCs/>
          <w:kern w:val="2"/>
          <w:sz w:val="22"/>
          <w:szCs w:val="22"/>
          <w:lang w:eastAsia="en-US"/>
          <w14:ligatures w14:val="standardContextual"/>
        </w:rPr>
        <w:t xml:space="preserve"> </w:t>
      </w:r>
      <w:r w:rsidR="00415F8A" w:rsidRPr="003E25AF">
        <w:rPr>
          <w:rFonts w:eastAsiaTheme="minorHAnsi" w:cstheme="minorBidi"/>
          <w:b/>
          <w:bCs/>
          <w:kern w:val="2"/>
          <w:sz w:val="22"/>
          <w:szCs w:val="22"/>
          <w:lang w:eastAsia="en-US"/>
          <w14:ligatures w14:val="standardContextual"/>
        </w:rPr>
        <w:t>Awaits</w:t>
      </w:r>
      <w:r w:rsidRPr="003E25AF">
        <w:rPr>
          <w:rFonts w:eastAsiaTheme="minorHAnsi" w:cstheme="minorBidi"/>
          <w:b/>
          <w:bCs/>
          <w:kern w:val="2"/>
          <w:sz w:val="22"/>
          <w:szCs w:val="22"/>
          <w:lang w:eastAsia="en-US"/>
          <w14:ligatures w14:val="standardContextual"/>
        </w:rPr>
        <w:t xml:space="preserve">. </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DE2BAFB" w14:textId="4B907A34"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w:t>
      </w:r>
      <w:r w:rsidR="004D795F">
        <w:rPr>
          <w:rFonts w:eastAsiaTheme="minorHAnsi" w:cstheme="minorBidi"/>
          <w:b/>
          <w:bCs/>
          <w:kern w:val="2"/>
          <w:sz w:val="22"/>
          <w:szCs w:val="22"/>
          <w:lang w:eastAsia="en-US"/>
          <w14:ligatures w14:val="standardContextual"/>
        </w:rPr>
        <w:t xml:space="preserve"> </w:t>
      </w:r>
      <w:r w:rsidR="00DA20DA" w:rsidRPr="003E25AF">
        <w:rPr>
          <w:rFonts w:eastAsiaTheme="minorHAnsi" w:cstheme="minorBidi"/>
          <w:b/>
          <w:bCs/>
          <w:kern w:val="2"/>
          <w:sz w:val="22"/>
          <w:szCs w:val="22"/>
          <w:lang w:eastAsia="en-US"/>
          <w14:ligatures w14:val="standardContextual"/>
        </w:rPr>
        <w:t>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w:t>
      </w:r>
      <w:r w:rsidR="004D795F" w:rsidRPr="003E25AF">
        <w:rPr>
          <w:rFonts w:eastAsiaTheme="minorHAnsi" w:cstheme="minorBidi"/>
          <w:b/>
          <w:bCs/>
          <w:kern w:val="2"/>
          <w:sz w:val="22"/>
          <w:szCs w:val="22"/>
          <w:lang w:eastAsia="en-US"/>
          <w14:ligatures w14:val="standardContextual"/>
        </w:rPr>
        <w:t xml:space="preserve">Delegated decision. </w:t>
      </w:r>
      <w:r w:rsidR="009E46E6" w:rsidRPr="003E25AF">
        <w:rPr>
          <w:rFonts w:eastAsiaTheme="minorHAnsi" w:cstheme="minorBidi"/>
          <w:b/>
          <w:bCs/>
          <w:kern w:val="2"/>
          <w:sz w:val="22"/>
          <w:szCs w:val="22"/>
          <w:lang w:eastAsia="en-US"/>
          <w14:ligatures w14:val="standardContextual"/>
        </w:rPr>
        <w:t xml:space="preserve">Awaits. </w:t>
      </w:r>
    </w:p>
    <w:p w14:paraId="7CE1D630"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7EE2D9C2" w14:textId="44EAD2CA"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DOC/2025/0102 </w:t>
      </w:r>
      <w:proofErr w:type="spellStart"/>
      <w:r w:rsidRPr="00092C02">
        <w:rPr>
          <w:rFonts w:eastAsiaTheme="minorHAnsi" w:cstheme="minorBidi"/>
          <w:kern w:val="2"/>
          <w:sz w:val="22"/>
          <w:szCs w:val="22"/>
          <w:lang w:eastAsia="en-US"/>
          <w14:ligatures w14:val="standardContextual"/>
        </w:rPr>
        <w:t>Churnetside</w:t>
      </w:r>
      <w:proofErr w:type="spellEnd"/>
      <w:r w:rsidRPr="00092C02">
        <w:rPr>
          <w:rFonts w:eastAsiaTheme="minorHAnsi" w:cstheme="minorBidi"/>
          <w:kern w:val="2"/>
          <w:sz w:val="22"/>
          <w:szCs w:val="22"/>
          <w:lang w:eastAsia="en-US"/>
          <w14:ligatures w14:val="standardContextual"/>
        </w:rPr>
        <w:t xml:space="preserve"> Business Park, Unit 1 Harrison Way Cheddleton, ST13 7EF. Discharge of condition 15b in relation to SMD/2023/0443.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w:t>
      </w:r>
      <w:r w:rsidR="004C64BE">
        <w:rPr>
          <w:rFonts w:eastAsiaTheme="minorHAnsi" w:cstheme="minorBidi"/>
          <w:b/>
          <w:bCs/>
          <w:kern w:val="2"/>
          <w:sz w:val="22"/>
          <w:szCs w:val="22"/>
          <w:lang w:eastAsia="en-US"/>
          <w14:ligatures w14:val="standardContextual"/>
        </w:rPr>
        <w:t xml:space="preserve">Delegated decision. </w:t>
      </w:r>
      <w:r w:rsidR="00B96C0F" w:rsidRPr="003E25AF">
        <w:rPr>
          <w:rFonts w:eastAsiaTheme="minorHAnsi" w:cstheme="minorBidi"/>
          <w:b/>
          <w:bCs/>
          <w:kern w:val="2"/>
          <w:sz w:val="22"/>
          <w:szCs w:val="22"/>
          <w:lang w:eastAsia="en-US"/>
          <w14:ligatures w14:val="standardContextual"/>
        </w:rPr>
        <w:t xml:space="preserve">Awaits. </w:t>
      </w:r>
    </w:p>
    <w:p w14:paraId="10C56F96" w14:textId="77777777" w:rsidR="0058781B" w:rsidRPr="003E25AF" w:rsidRDefault="0058781B" w:rsidP="0058781B">
      <w:pPr>
        <w:pStyle w:val="BodyText"/>
        <w:spacing w:after="0"/>
        <w:rPr>
          <w:rFonts w:eastAsiaTheme="minorHAnsi" w:cstheme="minorBidi"/>
          <w:b/>
          <w:bCs/>
          <w:kern w:val="2"/>
          <w:sz w:val="22"/>
          <w:szCs w:val="22"/>
          <w:lang w:eastAsia="en-US"/>
          <w14:ligatures w14:val="standardContextual"/>
        </w:rPr>
      </w:pPr>
    </w:p>
    <w:p w14:paraId="728CB8E9" w14:textId="5613B8D9" w:rsidR="00613B87" w:rsidRDefault="0058781B"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A75BBB">
        <w:rPr>
          <w:rFonts w:eastAsiaTheme="minorHAnsi" w:cstheme="minorBidi"/>
          <w:kern w:val="2"/>
          <w:sz w:val="22"/>
          <w:szCs w:val="22"/>
          <w:lang w:eastAsia="en-US"/>
          <w14:ligatures w14:val="standardContextual"/>
        </w:rPr>
        <w:t xml:space="preserve">NMA/2025/0034 Land Adjacent Cellarhead Substation, Rownall </w:t>
      </w:r>
      <w:r w:rsidR="00D51957" w:rsidRPr="00A75BBB">
        <w:rPr>
          <w:rFonts w:eastAsiaTheme="minorHAnsi" w:cstheme="minorBidi"/>
          <w:kern w:val="2"/>
          <w:sz w:val="22"/>
          <w:szCs w:val="22"/>
          <w:lang w:eastAsia="en-US"/>
          <w14:ligatures w14:val="standardContextual"/>
        </w:rPr>
        <w:t>Road,</w:t>
      </w:r>
      <w:r w:rsidRPr="00A75BBB">
        <w:rPr>
          <w:rFonts w:eastAsiaTheme="minorHAnsi" w:cstheme="minorBidi"/>
          <w:kern w:val="2"/>
          <w:sz w:val="22"/>
          <w:szCs w:val="22"/>
          <w:lang w:eastAsia="en-US"/>
          <w14:ligatures w14:val="standardContextual"/>
        </w:rPr>
        <w:t xml:space="preserve"> Wetley Rocks, Staffordshire, </w:t>
      </w:r>
      <w:proofErr w:type="gramStart"/>
      <w:r w:rsidRPr="00A75BBB">
        <w:rPr>
          <w:rFonts w:eastAsiaTheme="minorHAnsi" w:cstheme="minorBidi"/>
          <w:kern w:val="2"/>
          <w:sz w:val="22"/>
          <w:szCs w:val="22"/>
          <w:lang w:eastAsia="en-US"/>
          <w14:ligatures w14:val="standardContextual"/>
        </w:rPr>
        <w:t>Non Material</w:t>
      </w:r>
      <w:proofErr w:type="gramEnd"/>
      <w:r w:rsidRPr="00A75BBB">
        <w:rPr>
          <w:rFonts w:eastAsiaTheme="minorHAnsi" w:cstheme="minorBidi"/>
          <w:kern w:val="2"/>
          <w:sz w:val="22"/>
          <w:szCs w:val="22"/>
          <w:lang w:eastAsia="en-US"/>
          <w14:ligatures w14:val="standardContextual"/>
        </w:rPr>
        <w:t xml:space="preserve"> Amendment in relation to SMD/2022/0548 for amended wording of conditions 15 and 20 to allow commencement of access track construction works. Under assessment by case officer. CPC are the only consultees. End of consultation period</w:t>
      </w:r>
      <w:r w:rsidRPr="003E25AF">
        <w:rPr>
          <w:rFonts w:eastAsiaTheme="minorHAnsi" w:cstheme="minorBidi"/>
          <w:b/>
          <w:bCs/>
          <w:kern w:val="2"/>
          <w:sz w:val="22"/>
          <w:szCs w:val="22"/>
          <w:lang w:eastAsia="en-US"/>
          <w14:ligatures w14:val="standardContextual"/>
        </w:rPr>
        <w:t xml:space="preserve"> 5.1.26. Agreed this would appear to be a material amendment and should be called into the Planning Committee. </w:t>
      </w:r>
      <w:r w:rsidR="00613B87" w:rsidRPr="003E25AF">
        <w:rPr>
          <w:rFonts w:eastAsiaTheme="minorHAnsi" w:cstheme="minorBidi"/>
          <w:b/>
          <w:bCs/>
          <w:kern w:val="2"/>
          <w:sz w:val="22"/>
          <w:szCs w:val="22"/>
          <w:lang w:eastAsia="en-US"/>
          <w14:ligatures w14:val="standardContextual"/>
        </w:rPr>
        <w:t xml:space="preserve">Under assessment by the case officer. </w:t>
      </w:r>
      <w:r w:rsidR="00906801">
        <w:rPr>
          <w:rFonts w:eastAsiaTheme="minorHAnsi" w:cstheme="minorBidi"/>
          <w:b/>
          <w:bCs/>
          <w:kern w:val="2"/>
          <w:sz w:val="22"/>
          <w:szCs w:val="22"/>
          <w:lang w:eastAsia="en-US"/>
          <w14:ligatures w14:val="standardContextual"/>
        </w:rPr>
        <w:t xml:space="preserve">Delegated decision. </w:t>
      </w:r>
      <w:r w:rsidR="00613B87" w:rsidRPr="003E25AF">
        <w:rPr>
          <w:rFonts w:eastAsiaTheme="minorHAnsi" w:cstheme="minorBidi"/>
          <w:b/>
          <w:bCs/>
          <w:kern w:val="2"/>
          <w:sz w:val="22"/>
          <w:szCs w:val="22"/>
          <w:lang w:eastAsia="en-US"/>
          <w14:ligatures w14:val="standardContextual"/>
        </w:rPr>
        <w:t>A</w:t>
      </w:r>
      <w:r w:rsidR="00F51B5E">
        <w:rPr>
          <w:rFonts w:eastAsiaTheme="minorHAnsi" w:cstheme="minorBidi"/>
          <w:b/>
          <w:bCs/>
          <w:kern w:val="2"/>
          <w:sz w:val="22"/>
          <w:szCs w:val="22"/>
          <w:lang w:eastAsia="en-US"/>
          <w14:ligatures w14:val="standardContextual"/>
        </w:rPr>
        <w:t>pproved 20/4/26.</w:t>
      </w:r>
      <w:r w:rsidR="00613B87" w:rsidRPr="003E25AF">
        <w:rPr>
          <w:rFonts w:eastAsiaTheme="minorHAnsi" w:cstheme="minorBidi"/>
          <w:b/>
          <w:bCs/>
          <w:kern w:val="2"/>
          <w:sz w:val="22"/>
          <w:szCs w:val="22"/>
          <w:lang w:eastAsia="en-US"/>
          <w14:ligatures w14:val="standardContextual"/>
        </w:rPr>
        <w:t xml:space="preserve"> </w:t>
      </w:r>
    </w:p>
    <w:p w14:paraId="5BD89A01" w14:textId="77777777" w:rsidR="000477CF" w:rsidRDefault="000477CF" w:rsidP="000477CF">
      <w:pPr>
        <w:pStyle w:val="ListParagraph"/>
        <w:rPr>
          <w:b/>
          <w:bCs/>
        </w:rPr>
      </w:pPr>
    </w:p>
    <w:p w14:paraId="7875A79E" w14:textId="2050C6A1" w:rsidR="00E25956" w:rsidRPr="00D50EB1" w:rsidRDefault="00FD0A59"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D50EB1">
        <w:rPr>
          <w:rFonts w:eastAsiaTheme="minorHAnsi" w:cstheme="minorBidi"/>
          <w:kern w:val="2"/>
          <w:sz w:val="22"/>
          <w:szCs w:val="22"/>
          <w:lang w:eastAsia="en-US"/>
          <w14:ligatures w14:val="standardContextual"/>
        </w:rPr>
        <w:t>SMD/2025/0530 Land at Basford View, Cheddleton</w:t>
      </w:r>
      <w:r w:rsidR="00CB2CE3" w:rsidRPr="00D50EB1">
        <w:rPr>
          <w:rFonts w:eastAsiaTheme="minorHAnsi" w:cstheme="minorBidi"/>
          <w:kern w:val="2"/>
          <w:sz w:val="22"/>
          <w:szCs w:val="22"/>
          <w:lang w:eastAsia="en-US"/>
          <w14:ligatures w14:val="standardContextual"/>
        </w:rPr>
        <w:t>, ST137HJ. Application for the variation of condition 2,3, and 9 in relation to S</w:t>
      </w:r>
      <w:r w:rsidR="00552392" w:rsidRPr="00D50EB1">
        <w:rPr>
          <w:rFonts w:eastAsiaTheme="minorHAnsi" w:cstheme="minorBidi"/>
          <w:kern w:val="2"/>
          <w:sz w:val="22"/>
          <w:szCs w:val="22"/>
          <w:lang w:eastAsia="en-US"/>
          <w14:ligatures w14:val="standardContextual"/>
        </w:rPr>
        <w:t>M</w:t>
      </w:r>
      <w:r w:rsidR="00CB2CE3" w:rsidRPr="00D50EB1">
        <w:rPr>
          <w:rFonts w:eastAsiaTheme="minorHAnsi" w:cstheme="minorBidi"/>
          <w:kern w:val="2"/>
          <w:sz w:val="22"/>
          <w:szCs w:val="22"/>
          <w:lang w:eastAsia="en-US"/>
          <w14:ligatures w14:val="standardContextual"/>
        </w:rPr>
        <w:t>D/202</w:t>
      </w:r>
      <w:r w:rsidR="002659B2" w:rsidRPr="00D50EB1">
        <w:rPr>
          <w:rFonts w:eastAsiaTheme="minorHAnsi" w:cstheme="minorBidi"/>
          <w:kern w:val="2"/>
          <w:sz w:val="22"/>
          <w:szCs w:val="22"/>
          <w:lang w:eastAsia="en-US"/>
          <w14:ligatures w14:val="standardContextual"/>
        </w:rPr>
        <w:t>4</w:t>
      </w:r>
      <w:r w:rsidR="00CB2CE3" w:rsidRPr="00D50EB1">
        <w:rPr>
          <w:rFonts w:eastAsiaTheme="minorHAnsi" w:cstheme="minorBidi"/>
          <w:kern w:val="2"/>
          <w:sz w:val="22"/>
          <w:szCs w:val="22"/>
          <w:lang w:eastAsia="en-US"/>
          <w14:ligatures w14:val="standardContextual"/>
        </w:rPr>
        <w:t>/0303</w:t>
      </w:r>
      <w:r w:rsidR="000A0447" w:rsidRPr="00D50EB1">
        <w:rPr>
          <w:rFonts w:eastAsiaTheme="minorHAnsi" w:cstheme="minorBidi"/>
          <w:kern w:val="2"/>
          <w:sz w:val="22"/>
          <w:szCs w:val="22"/>
          <w:lang w:eastAsia="en-US"/>
          <w14:ligatures w14:val="standardContextual"/>
        </w:rPr>
        <w:t xml:space="preserve">. </w:t>
      </w:r>
      <w:r w:rsidR="009F70CA" w:rsidRPr="00D50EB1">
        <w:rPr>
          <w:rFonts w:eastAsiaTheme="minorHAnsi" w:cstheme="minorBidi"/>
          <w:kern w:val="2"/>
          <w:sz w:val="22"/>
          <w:szCs w:val="22"/>
          <w:lang w:eastAsia="en-US"/>
          <w14:ligatures w14:val="standardContextual"/>
        </w:rPr>
        <w:t>Approved 21/8/2024</w:t>
      </w:r>
      <w:r w:rsidR="00EC57B8" w:rsidRPr="00D50EB1">
        <w:rPr>
          <w:rFonts w:eastAsiaTheme="minorHAnsi" w:cstheme="minorBidi"/>
          <w:kern w:val="2"/>
          <w:sz w:val="22"/>
          <w:szCs w:val="22"/>
          <w:lang w:eastAsia="en-US"/>
          <w14:ligatures w14:val="standardContextual"/>
        </w:rPr>
        <w:t xml:space="preserve">. </w:t>
      </w:r>
      <w:r w:rsidR="00192DB9" w:rsidRPr="00D50EB1">
        <w:rPr>
          <w:rFonts w:eastAsiaTheme="minorHAnsi" w:cstheme="minorBidi"/>
          <w:kern w:val="2"/>
          <w:sz w:val="22"/>
          <w:szCs w:val="22"/>
          <w:lang w:eastAsia="en-US"/>
          <w14:ligatures w14:val="standardContextual"/>
        </w:rPr>
        <w:t>Delegated decision. End of consultation period</w:t>
      </w:r>
      <w:r w:rsidR="00613B87" w:rsidRPr="00D50EB1">
        <w:rPr>
          <w:rFonts w:eastAsiaTheme="minorHAnsi" w:cstheme="minorBidi"/>
          <w:b/>
          <w:bCs/>
          <w:kern w:val="2"/>
          <w:sz w:val="22"/>
          <w:szCs w:val="22"/>
          <w:lang w:eastAsia="en-US"/>
          <w14:ligatures w14:val="standardContextual"/>
        </w:rPr>
        <w:t xml:space="preserve"> </w:t>
      </w:r>
      <w:r w:rsidR="00192DB9" w:rsidRPr="00D50EB1">
        <w:rPr>
          <w:rFonts w:eastAsiaTheme="minorHAnsi" w:cstheme="minorBidi"/>
          <w:b/>
          <w:bCs/>
          <w:kern w:val="2"/>
          <w:sz w:val="22"/>
          <w:szCs w:val="22"/>
          <w:lang w:eastAsia="en-US"/>
          <w14:ligatures w14:val="standardContextual"/>
        </w:rPr>
        <w:t>12/1/2026</w:t>
      </w:r>
      <w:r w:rsidR="00613B87" w:rsidRPr="00D50EB1">
        <w:rPr>
          <w:rFonts w:eastAsiaTheme="minorHAnsi" w:cstheme="minorBidi"/>
          <w:b/>
          <w:bCs/>
          <w:kern w:val="2"/>
          <w:sz w:val="22"/>
          <w:szCs w:val="22"/>
          <w:lang w:eastAsia="en-US"/>
          <w14:ligatures w14:val="standardContextual"/>
        </w:rPr>
        <w:t xml:space="preserve">, Comment was made about the 40% size increase and </w:t>
      </w:r>
      <w:r w:rsidR="009D0383" w:rsidRPr="00D50EB1">
        <w:rPr>
          <w:rFonts w:eastAsiaTheme="minorHAnsi" w:cstheme="minorBidi"/>
          <w:b/>
          <w:bCs/>
          <w:kern w:val="2"/>
          <w:sz w:val="22"/>
          <w:szCs w:val="22"/>
          <w:lang w:eastAsia="en-US"/>
          <w14:ligatures w14:val="standardContextual"/>
        </w:rPr>
        <w:t>green</w:t>
      </w:r>
      <w:r w:rsidR="00613B87" w:rsidRPr="00D50EB1">
        <w:rPr>
          <w:rFonts w:eastAsiaTheme="minorHAnsi" w:cstheme="minorBidi"/>
          <w:b/>
          <w:bCs/>
          <w:kern w:val="2"/>
          <w:sz w:val="22"/>
          <w:szCs w:val="22"/>
          <w:lang w:eastAsia="en-US"/>
          <w14:ligatures w14:val="standardContextual"/>
        </w:rPr>
        <w:t xml:space="preserve"> belt concerns</w:t>
      </w:r>
      <w:r w:rsidR="009D0383" w:rsidRPr="00D50EB1">
        <w:rPr>
          <w:rFonts w:eastAsiaTheme="minorHAnsi" w:cstheme="minorBidi"/>
          <w:b/>
          <w:bCs/>
          <w:kern w:val="2"/>
          <w:sz w:val="22"/>
          <w:szCs w:val="22"/>
          <w:lang w:eastAsia="en-US"/>
          <w14:ligatures w14:val="standardContextual"/>
        </w:rPr>
        <w:t>.</w:t>
      </w:r>
      <w:r w:rsidR="007A6CA5" w:rsidRPr="00D50EB1">
        <w:rPr>
          <w:rFonts w:eastAsiaTheme="minorHAnsi" w:cstheme="minorBidi"/>
          <w:b/>
          <w:bCs/>
          <w:kern w:val="2"/>
          <w:sz w:val="22"/>
          <w:szCs w:val="22"/>
          <w:lang w:eastAsia="en-US"/>
          <w14:ligatures w14:val="standardContextual"/>
        </w:rPr>
        <w:t xml:space="preserve"> </w:t>
      </w:r>
      <w:r w:rsidR="00EA732E" w:rsidRPr="00D50EB1">
        <w:rPr>
          <w:rFonts w:eastAsiaTheme="minorHAnsi" w:cstheme="minorBidi"/>
          <w:b/>
          <w:bCs/>
          <w:kern w:val="2"/>
          <w:sz w:val="22"/>
          <w:szCs w:val="22"/>
          <w:lang w:eastAsia="en-US"/>
          <w14:ligatures w14:val="standardContextual"/>
        </w:rPr>
        <w:t>Delegated decision.</w:t>
      </w:r>
      <w:r w:rsidR="00D440D8">
        <w:rPr>
          <w:rFonts w:eastAsiaTheme="minorHAnsi" w:cstheme="minorBidi"/>
          <w:b/>
          <w:bCs/>
          <w:kern w:val="2"/>
          <w:sz w:val="22"/>
          <w:szCs w:val="22"/>
          <w:lang w:eastAsia="en-US"/>
          <w14:ligatures w14:val="standardContextual"/>
        </w:rPr>
        <w:t xml:space="preserve"> A</w:t>
      </w:r>
      <w:r w:rsidR="00C34F3B" w:rsidRPr="00D50EB1">
        <w:rPr>
          <w:rFonts w:eastAsiaTheme="minorHAnsi" w:cstheme="minorBidi"/>
          <w:b/>
          <w:bCs/>
          <w:kern w:val="2"/>
          <w:sz w:val="22"/>
          <w:szCs w:val="22"/>
          <w:lang w:eastAsia="en-US"/>
          <w14:ligatures w14:val="standardContextual"/>
        </w:rPr>
        <w:t>pproved</w:t>
      </w:r>
      <w:r w:rsidR="005C066E" w:rsidRPr="00D50EB1">
        <w:rPr>
          <w:rFonts w:eastAsiaTheme="minorHAnsi" w:cstheme="minorBidi"/>
          <w:b/>
          <w:bCs/>
          <w:kern w:val="2"/>
          <w:sz w:val="22"/>
          <w:szCs w:val="22"/>
          <w:lang w:eastAsia="en-US"/>
          <w14:ligatures w14:val="standardContextual"/>
        </w:rPr>
        <w:t>, 27/3/26.</w:t>
      </w:r>
    </w:p>
    <w:p w14:paraId="5B5FD0B0" w14:textId="77777777" w:rsidR="007403FE" w:rsidRPr="003E25AF" w:rsidRDefault="007403FE" w:rsidP="00646A09">
      <w:pPr>
        <w:pStyle w:val="BodyText"/>
        <w:spacing w:after="0"/>
        <w:rPr>
          <w:rFonts w:eastAsiaTheme="minorHAnsi" w:cstheme="minorBidi"/>
          <w:b/>
          <w:bCs/>
          <w:kern w:val="2"/>
          <w:sz w:val="22"/>
          <w:szCs w:val="22"/>
          <w:lang w:eastAsia="en-US"/>
          <w14:ligatures w14:val="standardContextual"/>
        </w:rPr>
      </w:pPr>
    </w:p>
    <w:p w14:paraId="6ED4B63B" w14:textId="77777777" w:rsidR="005C066E" w:rsidRDefault="005C066E" w:rsidP="00EA5F3D">
      <w:pPr>
        <w:pStyle w:val="BodyText"/>
        <w:spacing w:after="0"/>
        <w:ind w:left="720"/>
        <w:rPr>
          <w:rFonts w:eastAsiaTheme="minorHAnsi" w:cstheme="minorBidi"/>
          <w:b/>
          <w:bCs/>
          <w:kern w:val="2"/>
          <w:sz w:val="22"/>
          <w:szCs w:val="22"/>
          <w:lang w:eastAsia="en-US"/>
          <w14:ligatures w14:val="standardContextual"/>
        </w:rPr>
      </w:pPr>
    </w:p>
    <w:p w14:paraId="02BD3E80" w14:textId="45ABC48D" w:rsidR="005722F4" w:rsidRDefault="00B94BA6"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sidR="005722F4">
        <w:rPr>
          <w:rFonts w:eastAsiaTheme="minorHAnsi" w:cstheme="minorBidi"/>
          <w:kern w:val="2"/>
          <w:sz w:val="22"/>
          <w:szCs w:val="22"/>
          <w:lang w:eastAsia="en-US"/>
          <w14:ligatures w14:val="standardContextual"/>
        </w:rPr>
        <w:t xml:space="preserve">  </w:t>
      </w:r>
    </w:p>
    <w:p w14:paraId="23A33814" w14:textId="77777777" w:rsidR="00841E62" w:rsidRDefault="00D80E5F" w:rsidP="00841E62">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r w:rsidR="00C63625">
        <w:rPr>
          <w:rFonts w:eastAsiaTheme="minorHAnsi" w:cstheme="minorBidi"/>
          <w:b/>
          <w:bCs/>
          <w:kern w:val="2"/>
          <w:sz w:val="22"/>
          <w:szCs w:val="22"/>
          <w:lang w:eastAsia="en-US"/>
          <w14:ligatures w14:val="standardContextual"/>
        </w:rPr>
        <w:t xml:space="preserve"> Under assessment by the case officer. Delegated decision. Awaits.</w:t>
      </w:r>
    </w:p>
    <w:p w14:paraId="084C26C0" w14:textId="77777777" w:rsidR="00841E62" w:rsidRDefault="00841E62" w:rsidP="00294FA1">
      <w:pPr>
        <w:pStyle w:val="BodyText"/>
        <w:spacing w:after="0"/>
        <w:ind w:left="720"/>
        <w:rPr>
          <w:rFonts w:eastAsiaTheme="minorHAnsi" w:cstheme="minorBidi"/>
          <w:b/>
          <w:bCs/>
          <w:kern w:val="2"/>
          <w:sz w:val="22"/>
          <w:szCs w:val="22"/>
          <w:lang w:eastAsia="en-US"/>
          <w14:ligatures w14:val="standardContextual"/>
        </w:rPr>
      </w:pPr>
    </w:p>
    <w:p w14:paraId="00F338C1" w14:textId="77777777" w:rsidR="006074B1" w:rsidRDefault="006074B1" w:rsidP="00841E62">
      <w:pPr>
        <w:pStyle w:val="BodyText"/>
        <w:spacing w:after="0"/>
        <w:rPr>
          <w:rFonts w:eastAsiaTheme="minorHAnsi" w:cstheme="minorBidi"/>
          <w:b/>
          <w:bCs/>
          <w:kern w:val="2"/>
          <w:sz w:val="22"/>
          <w:szCs w:val="22"/>
          <w:lang w:eastAsia="en-US"/>
          <w14:ligatures w14:val="standardContextual"/>
        </w:rPr>
      </w:pPr>
    </w:p>
    <w:p w14:paraId="0251C8CF" w14:textId="2851C267" w:rsidR="00294FA1" w:rsidRDefault="00294FA1" w:rsidP="00841E62">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Agricultural improvement project involving the deposition of soil on land off Rownall Road</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Application Invalid &amp; Returned</w:t>
      </w:r>
      <w:r>
        <w:rPr>
          <w:rFonts w:eastAsiaTheme="minorHAnsi" w:cstheme="minorBidi"/>
          <w:kern w:val="2"/>
          <w:sz w:val="22"/>
          <w:szCs w:val="22"/>
          <w:lang w:eastAsia="en-US"/>
          <w14:ligatures w14:val="standardContextual"/>
        </w:rPr>
        <w:t xml:space="preserve"> 30/1/26</w:t>
      </w:r>
      <w:r w:rsidR="002F08D0">
        <w:rPr>
          <w:rFonts w:eastAsiaTheme="minorHAnsi" w:cstheme="minorBidi"/>
          <w:kern w:val="2"/>
          <w:sz w:val="22"/>
          <w:szCs w:val="22"/>
          <w:lang w:eastAsia="en-US"/>
          <w14:ligatures w14:val="standardContextual"/>
        </w:rPr>
        <w:t xml:space="preserve"> </w:t>
      </w:r>
      <w:r w:rsidR="002F08D0">
        <w:rPr>
          <w:rFonts w:eastAsiaTheme="minorHAnsi" w:cstheme="minorBidi"/>
          <w:b/>
          <w:bCs/>
          <w:kern w:val="2"/>
          <w:sz w:val="22"/>
          <w:szCs w:val="22"/>
          <w:lang w:eastAsia="en-US"/>
          <w14:ligatures w14:val="standardContextual"/>
        </w:rPr>
        <w:t>To monitor.</w:t>
      </w:r>
      <w:r>
        <w:rPr>
          <w:rFonts w:eastAsiaTheme="minorHAnsi" w:cstheme="minorBidi"/>
          <w:b/>
          <w:bCs/>
          <w:kern w:val="2"/>
          <w:sz w:val="22"/>
          <w:szCs w:val="22"/>
          <w:lang w:eastAsia="en-US"/>
          <w14:ligatures w14:val="standardContextual"/>
        </w:rPr>
        <w:t xml:space="preserve"> </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BD2C902" w14:textId="77777777" w:rsidR="004E3D2E" w:rsidRDefault="00665C1A" w:rsidP="004E3D2E">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r w:rsidR="00CC7C5C">
        <w:rPr>
          <w:rFonts w:eastAsiaTheme="minorHAnsi" w:cstheme="minorBidi"/>
          <w:b/>
          <w:bCs/>
          <w:kern w:val="2"/>
          <w:sz w:val="22"/>
          <w:szCs w:val="22"/>
          <w:lang w:eastAsia="en-US"/>
          <w14:ligatures w14:val="standardContextual"/>
        </w:rPr>
        <w:t xml:space="preserve"> </w:t>
      </w:r>
      <w:r w:rsidR="00CC7C5C">
        <w:rPr>
          <w:rFonts w:eastAsiaTheme="minorHAnsi" w:cstheme="minorBidi"/>
          <w:kern w:val="2"/>
          <w:sz w:val="22"/>
          <w:szCs w:val="22"/>
          <w:lang w:eastAsia="en-US"/>
          <w14:ligatures w14:val="standardContextual"/>
        </w:rPr>
        <w:t>Statutory consultation period revisited</w:t>
      </w:r>
      <w:r w:rsidR="004C4D85">
        <w:rPr>
          <w:rFonts w:eastAsiaTheme="minorHAnsi" w:cstheme="minorBidi"/>
          <w:kern w:val="2"/>
          <w:sz w:val="22"/>
          <w:szCs w:val="22"/>
          <w:lang w:eastAsia="en-US"/>
          <w14:ligatures w14:val="standardContextual"/>
        </w:rPr>
        <w:t>, end date 29/4/26. Planning committee</w:t>
      </w:r>
      <w:r w:rsidR="004E3D2E">
        <w:rPr>
          <w:rFonts w:eastAsiaTheme="minorHAnsi" w:cstheme="minorBidi"/>
          <w:kern w:val="2"/>
          <w:sz w:val="22"/>
          <w:szCs w:val="22"/>
          <w:lang w:eastAsia="en-US"/>
          <w14:ligatures w14:val="standardContextual"/>
        </w:rPr>
        <w:t xml:space="preserve"> 21/5/26.</w:t>
      </w:r>
    </w:p>
    <w:p w14:paraId="3A9E484C" w14:textId="22455917" w:rsidR="00665C1A" w:rsidRPr="004E3D2E" w:rsidRDefault="009E7E40" w:rsidP="009E7E40">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4E3D2E" w:rsidRPr="004E3D2E">
        <w:rPr>
          <w:rFonts w:eastAsiaTheme="minorHAnsi" w:cstheme="minorBidi"/>
          <w:color w:val="00B050"/>
          <w:kern w:val="2"/>
          <w:sz w:val="22"/>
          <w:szCs w:val="22"/>
          <w:lang w:eastAsia="en-US"/>
          <w14:ligatures w14:val="standardContextual"/>
        </w:rPr>
        <w:t xml:space="preserve">Proposal </w:t>
      </w:r>
      <w:r w:rsidR="004E3D2E" w:rsidRPr="004E3D2E">
        <w:rPr>
          <w:rFonts w:eastAsiaTheme="minorHAnsi" w:cstheme="minorBidi"/>
          <w:b/>
          <w:bCs/>
          <w:color w:val="000000" w:themeColor="text1"/>
          <w:kern w:val="2"/>
          <w:sz w:val="22"/>
          <w:szCs w:val="22"/>
          <w:lang w:eastAsia="en-US"/>
          <w14:ligatures w14:val="standardContextual"/>
        </w:rPr>
        <w:t>to object.</w:t>
      </w:r>
    </w:p>
    <w:p w14:paraId="3B3FECC6" w14:textId="77777777" w:rsidR="00EA1983" w:rsidRDefault="00EA1983" w:rsidP="00D47DE4">
      <w:pPr>
        <w:pStyle w:val="BodyText"/>
        <w:spacing w:after="0"/>
        <w:rPr>
          <w:rFonts w:eastAsiaTheme="minorHAnsi" w:cstheme="minorBidi"/>
          <w:b/>
          <w:bCs/>
          <w:kern w:val="2"/>
          <w:sz w:val="22"/>
          <w:szCs w:val="22"/>
          <w:lang w:eastAsia="en-US"/>
          <w14:ligatures w14:val="standardContextual"/>
        </w:rPr>
      </w:pPr>
    </w:p>
    <w:p w14:paraId="49F37629" w14:textId="77777777" w:rsidR="00186B44" w:rsidRDefault="00186B44" w:rsidP="00186B44">
      <w:pPr>
        <w:pStyle w:val="BodyText"/>
        <w:spacing w:after="0"/>
        <w:ind w:left="720"/>
        <w:rPr>
          <w:rFonts w:eastAsiaTheme="minorHAnsi" w:cstheme="minorBidi"/>
          <w:b/>
          <w:bCs/>
          <w:kern w:val="2"/>
          <w:sz w:val="22"/>
          <w:szCs w:val="22"/>
          <w:lang w:eastAsia="en-US"/>
          <w14:ligatures w14:val="standardContextual"/>
        </w:rPr>
      </w:pPr>
    </w:p>
    <w:p w14:paraId="1C08EB1F" w14:textId="43ED80AA" w:rsidR="00186B44" w:rsidRPr="00290C47" w:rsidRDefault="00186B44" w:rsidP="00841E62">
      <w:pPr>
        <w:pStyle w:val="BodyText"/>
        <w:numPr>
          <w:ilvl w:val="0"/>
          <w:numId w:val="12"/>
        </w:numPr>
        <w:spacing w:after="0"/>
        <w:rPr>
          <w:rFonts w:eastAsiaTheme="minorHAnsi" w:cstheme="minorBidi"/>
          <w:kern w:val="2"/>
          <w:sz w:val="22"/>
          <w:szCs w:val="22"/>
          <w:lang w:eastAsia="en-US"/>
          <w14:ligatures w14:val="standardContextual"/>
        </w:rPr>
      </w:pPr>
      <w:r w:rsidRPr="00CC02DB">
        <w:rPr>
          <w:rFonts w:eastAsiaTheme="minorHAnsi" w:cstheme="minorBidi"/>
          <w:kern w:val="2"/>
          <w:sz w:val="22"/>
          <w:szCs w:val="22"/>
          <w:lang w:eastAsia="en-US"/>
          <w14:ligatures w14:val="standardContextual"/>
        </w:rPr>
        <w:t xml:space="preserve">SMD/2026/0073 </w:t>
      </w:r>
      <w:r w:rsidRPr="0057695A">
        <w:rPr>
          <w:rFonts w:eastAsiaTheme="minorHAnsi" w:cstheme="minorBidi"/>
          <w:kern w:val="2"/>
          <w:sz w:val="22"/>
          <w:szCs w:val="22"/>
          <w:lang w:eastAsia="en-US"/>
          <w14:ligatures w14:val="standardContextual"/>
        </w:rPr>
        <w:t>14, S</w:t>
      </w:r>
      <w:r>
        <w:rPr>
          <w:rFonts w:eastAsiaTheme="minorHAnsi" w:cstheme="minorBidi"/>
          <w:kern w:val="2"/>
          <w:sz w:val="22"/>
          <w:szCs w:val="22"/>
          <w:lang w:eastAsia="en-US"/>
          <w14:ligatures w14:val="standardContextual"/>
        </w:rPr>
        <w:t>neyd</w:t>
      </w:r>
      <w:r w:rsidRPr="0057695A">
        <w:rPr>
          <w:rFonts w:eastAsiaTheme="minorHAnsi" w:cstheme="minorBidi"/>
          <w:kern w:val="2"/>
          <w:sz w:val="22"/>
          <w:szCs w:val="22"/>
          <w:lang w:eastAsia="en-US"/>
          <w14:ligatures w14:val="standardContextual"/>
        </w:rPr>
        <w:t xml:space="preserve"> C</w:t>
      </w:r>
      <w:r>
        <w:rPr>
          <w:rFonts w:eastAsiaTheme="minorHAnsi" w:cstheme="minorBidi"/>
          <w:kern w:val="2"/>
          <w:sz w:val="22"/>
          <w:szCs w:val="22"/>
          <w:lang w:eastAsia="en-US"/>
          <w14:ligatures w14:val="standardContextual"/>
        </w:rPr>
        <w:t>lose</w:t>
      </w:r>
      <w:r w:rsidRPr="0057695A">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57695A">
        <w:rPr>
          <w:rFonts w:eastAsiaTheme="minorHAnsi" w:cstheme="minorBidi"/>
          <w:kern w:val="2"/>
          <w:sz w:val="22"/>
          <w:szCs w:val="22"/>
          <w:lang w:eastAsia="en-US"/>
          <w14:ligatures w14:val="standardContextual"/>
        </w:rPr>
        <w:t>, S</w:t>
      </w:r>
      <w:r>
        <w:rPr>
          <w:rFonts w:eastAsiaTheme="minorHAnsi" w:cstheme="minorBidi"/>
          <w:kern w:val="2"/>
          <w:sz w:val="22"/>
          <w:szCs w:val="22"/>
          <w:lang w:eastAsia="en-US"/>
          <w14:ligatures w14:val="standardContextual"/>
        </w:rPr>
        <w:t>taffordshire</w:t>
      </w:r>
      <w:r w:rsidRPr="0057695A">
        <w:rPr>
          <w:rFonts w:eastAsiaTheme="minorHAnsi" w:cstheme="minorBidi"/>
          <w:kern w:val="2"/>
          <w:sz w:val="22"/>
          <w:szCs w:val="22"/>
          <w:lang w:eastAsia="en-US"/>
          <w14:ligatures w14:val="standardContextual"/>
        </w:rPr>
        <w:t>, ST13 7JR</w:t>
      </w:r>
      <w:r>
        <w:rPr>
          <w:rFonts w:eastAsiaTheme="minorHAnsi" w:cstheme="minorBidi"/>
          <w:kern w:val="2"/>
          <w:sz w:val="22"/>
          <w:szCs w:val="22"/>
          <w:lang w:eastAsia="en-US"/>
          <w14:ligatures w14:val="standardContextual"/>
        </w:rPr>
        <w:t xml:space="preserve"> </w:t>
      </w:r>
      <w:r w:rsidRPr="00AA504C">
        <w:rPr>
          <w:rFonts w:eastAsiaTheme="minorHAnsi" w:cstheme="minorBidi"/>
          <w:kern w:val="2"/>
          <w:sz w:val="22"/>
          <w:szCs w:val="22"/>
          <w:lang w:eastAsia="en-US"/>
          <w14:ligatures w14:val="standardContextual"/>
        </w:rPr>
        <w:t>Single Storey rear extension</w:t>
      </w:r>
      <w:r>
        <w:rPr>
          <w:rFonts w:eastAsiaTheme="minorHAnsi" w:cstheme="minorBidi"/>
          <w:kern w:val="2"/>
          <w:sz w:val="22"/>
          <w:szCs w:val="22"/>
          <w:lang w:eastAsia="en-US"/>
          <w14:ligatures w14:val="standardContextual"/>
        </w:rPr>
        <w:t xml:space="preserve">. End of public consultation 19/3/26. </w:t>
      </w:r>
      <w:r w:rsidRPr="0071391B">
        <w:rPr>
          <w:rFonts w:eastAsiaTheme="minorHAnsi" w:cstheme="minorBidi"/>
          <w:b/>
          <w:bCs/>
          <w:kern w:val="2"/>
          <w:sz w:val="22"/>
          <w:szCs w:val="22"/>
          <w:lang w:eastAsia="en-US"/>
          <w14:ligatures w14:val="standardContextual"/>
        </w:rPr>
        <w:t>No objection</w:t>
      </w:r>
      <w:r w:rsidR="00AE527B">
        <w:rPr>
          <w:rFonts w:eastAsiaTheme="minorHAnsi" w:cstheme="minorBidi"/>
          <w:b/>
          <w:bCs/>
          <w:kern w:val="2"/>
          <w:sz w:val="22"/>
          <w:szCs w:val="22"/>
          <w:lang w:eastAsia="en-US"/>
          <w14:ligatures w14:val="standardContextual"/>
        </w:rPr>
        <w:t xml:space="preserve"> response made</w:t>
      </w:r>
      <w:r>
        <w:rPr>
          <w:rFonts w:eastAsiaTheme="minorHAnsi" w:cstheme="minorBidi"/>
          <w:b/>
          <w:bCs/>
          <w:kern w:val="2"/>
          <w:sz w:val="22"/>
          <w:szCs w:val="22"/>
          <w:lang w:eastAsia="en-US"/>
          <w14:ligatures w14:val="standardContextual"/>
        </w:rPr>
        <w:t>.</w:t>
      </w:r>
      <w:r w:rsidR="00283D3B">
        <w:rPr>
          <w:rFonts w:eastAsiaTheme="minorHAnsi" w:cstheme="minorBidi"/>
          <w:b/>
          <w:bCs/>
          <w:kern w:val="2"/>
          <w:sz w:val="22"/>
          <w:szCs w:val="22"/>
          <w:lang w:eastAsia="en-US"/>
          <w14:ligatures w14:val="standardContextual"/>
        </w:rPr>
        <w:t xml:space="preserve"> Awaits.</w:t>
      </w:r>
    </w:p>
    <w:p w14:paraId="1411B0E1" w14:textId="77777777" w:rsidR="00EA1983" w:rsidRDefault="00EA1983" w:rsidP="00251E36">
      <w:pPr>
        <w:pStyle w:val="BodyText"/>
        <w:spacing w:after="0"/>
        <w:ind w:left="720"/>
        <w:rPr>
          <w:rFonts w:eastAsiaTheme="minorHAnsi" w:cstheme="minorBidi"/>
          <w:b/>
          <w:bCs/>
          <w:kern w:val="2"/>
          <w:sz w:val="22"/>
          <w:szCs w:val="22"/>
          <w:lang w:eastAsia="en-US"/>
          <w14:ligatures w14:val="standardContextual"/>
        </w:rPr>
      </w:pPr>
    </w:p>
    <w:p w14:paraId="683F28F1" w14:textId="77777777" w:rsidR="00A873B9" w:rsidRPr="00600105" w:rsidRDefault="00A873B9" w:rsidP="00A873B9">
      <w:pPr>
        <w:rPr>
          <w:b/>
          <w:bCs/>
        </w:rPr>
      </w:pPr>
    </w:p>
    <w:p w14:paraId="1631A886" w14:textId="6EDC487B" w:rsidR="00A873B9" w:rsidRPr="00F26B22" w:rsidRDefault="00A873B9" w:rsidP="00841E62">
      <w:pPr>
        <w:pStyle w:val="BodyText"/>
        <w:numPr>
          <w:ilvl w:val="0"/>
          <w:numId w:val="12"/>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Pr>
          <w:rFonts w:eastAsiaTheme="minorHAnsi" w:cstheme="minorBidi"/>
          <w:kern w:val="2"/>
          <w:sz w:val="22"/>
          <w:szCs w:val="22"/>
          <w:lang w:eastAsia="en-US"/>
          <w14:ligatures w14:val="standardContextual"/>
        </w:rPr>
        <w:t xml:space="preserve"> </w:t>
      </w:r>
      <w:r w:rsidRPr="00577D8E">
        <w:rPr>
          <w:rFonts w:eastAsiaTheme="minorHAnsi" w:cstheme="minorBidi"/>
          <w:kern w:val="2"/>
          <w:sz w:val="22"/>
          <w:szCs w:val="22"/>
          <w:lang w:eastAsia="en-US"/>
          <w14:ligatures w14:val="standardContextual"/>
        </w:rPr>
        <w:t>Land At, Basford View, Cheddleton, Staffordshire, ST13 7HJ</w:t>
      </w:r>
      <w:r>
        <w:rPr>
          <w:rFonts w:eastAsiaTheme="minorHAnsi" w:cstheme="minorBidi"/>
          <w:kern w:val="2"/>
          <w:sz w:val="22"/>
          <w:szCs w:val="22"/>
          <w:lang w:eastAsia="en-US"/>
          <w14:ligatures w14:val="standardContextual"/>
        </w:rPr>
        <w:t xml:space="preserve"> </w:t>
      </w:r>
      <w:r w:rsidRPr="00D819A4">
        <w:rPr>
          <w:rFonts w:eastAsiaTheme="minorHAnsi" w:cstheme="minorBidi"/>
          <w:kern w:val="2"/>
          <w:sz w:val="22"/>
          <w:szCs w:val="22"/>
          <w:lang w:eastAsia="en-US"/>
          <w14:ligatures w14:val="standardContextual"/>
        </w:rPr>
        <w:t>Discharge of Condition 5 in relation to SMD/2024/0479 (approved on appeal APP/B3438/W/25/3367834)</w:t>
      </w:r>
      <w:r>
        <w:rPr>
          <w:rFonts w:eastAsiaTheme="minorHAnsi" w:cstheme="minorBidi"/>
          <w:kern w:val="2"/>
          <w:sz w:val="22"/>
          <w:szCs w:val="22"/>
          <w:lang w:eastAsia="en-US"/>
          <w14:ligatures w14:val="standardContextual"/>
        </w:rPr>
        <w:t xml:space="preserve"> Delegated decision. End of public consultation 23/3/26</w:t>
      </w:r>
      <w:r w:rsidR="00F26B22">
        <w:rPr>
          <w:rFonts w:eastAsiaTheme="minorHAnsi" w:cstheme="minorBidi"/>
          <w:kern w:val="2"/>
          <w:sz w:val="22"/>
          <w:szCs w:val="22"/>
          <w:lang w:eastAsia="en-US"/>
          <w14:ligatures w14:val="standardContextual"/>
        </w:rPr>
        <w:t xml:space="preserve"> </w:t>
      </w:r>
      <w:r w:rsidR="00F26B22" w:rsidRPr="00F26B22">
        <w:rPr>
          <w:rFonts w:eastAsiaTheme="minorHAnsi" w:cstheme="minorBidi"/>
          <w:b/>
          <w:bCs/>
          <w:kern w:val="2"/>
          <w:sz w:val="22"/>
          <w:szCs w:val="22"/>
          <w:lang w:eastAsia="en-US"/>
          <w14:ligatures w14:val="standardContextual"/>
        </w:rPr>
        <w:t xml:space="preserve">Comment made </w:t>
      </w:r>
      <w:r w:rsidRPr="00F26B22">
        <w:rPr>
          <w:rFonts w:eastAsiaTheme="minorHAnsi" w:cstheme="minorBidi"/>
          <w:b/>
          <w:bCs/>
          <w:kern w:val="2"/>
          <w:sz w:val="22"/>
          <w:szCs w:val="22"/>
          <w:lang w:eastAsia="en-US"/>
          <w14:ligatures w14:val="standardContextual"/>
        </w:rPr>
        <w:t>to support the comment made by Staffordshire County Council Historic Environment Tea</w:t>
      </w:r>
      <w:r w:rsidR="008911ED">
        <w:rPr>
          <w:rFonts w:eastAsiaTheme="minorHAnsi" w:cstheme="minorBidi"/>
          <w:b/>
          <w:bCs/>
          <w:kern w:val="2"/>
          <w:sz w:val="22"/>
          <w:szCs w:val="22"/>
          <w:lang w:eastAsia="en-US"/>
          <w14:ligatures w14:val="standardContextual"/>
        </w:rPr>
        <w:t>m. Awaits.</w:t>
      </w:r>
    </w:p>
    <w:p w14:paraId="2D6147FF" w14:textId="77777777" w:rsidR="00AA4CED" w:rsidRDefault="00AA4CED" w:rsidP="00A873B9">
      <w:pPr>
        <w:pStyle w:val="BodyText"/>
        <w:spacing w:after="0"/>
        <w:ind w:left="720"/>
        <w:rPr>
          <w:rFonts w:eastAsiaTheme="minorHAnsi" w:cstheme="minorBidi"/>
          <w:kern w:val="2"/>
          <w:sz w:val="22"/>
          <w:szCs w:val="22"/>
          <w:lang w:eastAsia="en-US"/>
          <w14:ligatures w14:val="standardContextual"/>
        </w:rPr>
      </w:pPr>
    </w:p>
    <w:p w14:paraId="785F9C76" w14:textId="77777777" w:rsidR="00AA4CED" w:rsidRDefault="00AA4CED" w:rsidP="00A873B9">
      <w:pPr>
        <w:pStyle w:val="BodyText"/>
        <w:spacing w:after="0"/>
        <w:ind w:left="720"/>
        <w:rPr>
          <w:rFonts w:eastAsiaTheme="minorHAnsi" w:cstheme="minorBidi"/>
          <w:kern w:val="2"/>
          <w:sz w:val="22"/>
          <w:szCs w:val="22"/>
          <w:lang w:eastAsia="en-US"/>
          <w14:ligatures w14:val="standardContextual"/>
        </w:rPr>
      </w:pPr>
    </w:p>
    <w:p w14:paraId="331AC162" w14:textId="77777777" w:rsidR="004D1792" w:rsidRPr="008911ED"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SMD/2026/0048 </w:t>
      </w:r>
      <w:r w:rsidRPr="00E40991">
        <w:rPr>
          <w:rFonts w:eastAsiaTheme="minorHAnsi" w:cstheme="minorBidi"/>
          <w:kern w:val="2"/>
          <w:sz w:val="22"/>
          <w:szCs w:val="22"/>
          <w:lang w:eastAsia="en-US"/>
          <w14:ligatures w14:val="standardContextual"/>
        </w:rPr>
        <w:t>86, Moorside Road, Werrington, Staffordshire, ST9 0JF</w:t>
      </w:r>
      <w:r>
        <w:rPr>
          <w:rFonts w:eastAsiaTheme="minorHAnsi" w:cstheme="minorBidi"/>
          <w:kern w:val="2"/>
          <w:sz w:val="22"/>
          <w:szCs w:val="22"/>
          <w:lang w:eastAsia="en-US"/>
          <w14:ligatures w14:val="standardContextual"/>
        </w:rPr>
        <w:t xml:space="preserve"> </w:t>
      </w:r>
      <w:r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Pr>
          <w:rFonts w:eastAsiaTheme="minorHAnsi" w:cstheme="minorBidi"/>
          <w:kern w:val="2"/>
          <w:sz w:val="22"/>
          <w:szCs w:val="22"/>
          <w:lang w:eastAsia="en-US"/>
          <w14:ligatures w14:val="standardContextual"/>
        </w:rPr>
        <w:t xml:space="preserve">. Statutory consultation period. Delegated decision. End of consultation 01/4/26. No neighbour </w:t>
      </w:r>
      <w:r w:rsidRPr="008911ED">
        <w:rPr>
          <w:rFonts w:eastAsiaTheme="minorHAnsi" w:cstheme="minorBidi"/>
          <w:kern w:val="2"/>
          <w:sz w:val="22"/>
          <w:szCs w:val="22"/>
          <w:lang w:eastAsia="en-US"/>
          <w14:ligatures w14:val="standardContextual"/>
        </w:rPr>
        <w:t xml:space="preserve">objections. </w:t>
      </w:r>
      <w:r w:rsidR="004D1792" w:rsidRPr="008911ED">
        <w:rPr>
          <w:rFonts w:eastAsiaTheme="minorHAnsi" w:cstheme="minorBidi"/>
          <w:b/>
          <w:bCs/>
          <w:kern w:val="2"/>
          <w:sz w:val="22"/>
          <w:szCs w:val="22"/>
          <w:lang w:eastAsia="en-US"/>
          <w14:ligatures w14:val="standardContextual"/>
        </w:rPr>
        <w:t>No objection response made. Awaits.</w:t>
      </w:r>
    </w:p>
    <w:p w14:paraId="1804D1E6" w14:textId="77777777" w:rsidR="00AA4CED" w:rsidRPr="008911ED" w:rsidRDefault="00AA4CED" w:rsidP="004D1792">
      <w:pPr>
        <w:pStyle w:val="BodyText"/>
        <w:spacing w:after="0"/>
        <w:ind w:left="720"/>
        <w:rPr>
          <w:rFonts w:eastAsiaTheme="minorHAnsi" w:cstheme="minorBidi"/>
          <w:kern w:val="2"/>
          <w:sz w:val="22"/>
          <w:szCs w:val="22"/>
          <w:lang w:eastAsia="en-US"/>
          <w14:ligatures w14:val="standardContextual"/>
        </w:rPr>
      </w:pPr>
    </w:p>
    <w:p w14:paraId="45C06316" w14:textId="2E51BF9E" w:rsidR="00630644" w:rsidRPr="00CB4756" w:rsidRDefault="00AA4CED" w:rsidP="00CB4756">
      <w:pPr>
        <w:pStyle w:val="BodyText"/>
        <w:numPr>
          <w:ilvl w:val="0"/>
          <w:numId w:val="12"/>
        </w:numPr>
        <w:spacing w:after="0"/>
        <w:rPr>
          <w:rFonts w:eastAsiaTheme="minorHAnsi" w:cstheme="minorBidi"/>
          <w:b/>
          <w:bCs/>
          <w:color w:val="00B050"/>
          <w:kern w:val="2"/>
          <w:sz w:val="22"/>
          <w:szCs w:val="22"/>
          <w:lang w:eastAsia="en-US"/>
          <w14:ligatures w14:val="standardContextual"/>
        </w:rPr>
      </w:pPr>
      <w:r w:rsidRPr="008911ED">
        <w:rPr>
          <w:rFonts w:eastAsiaTheme="minorHAnsi" w:cstheme="minorBidi"/>
          <w:kern w:val="2"/>
          <w:sz w:val="22"/>
          <w:szCs w:val="22"/>
          <w:lang w:eastAsia="en-US"/>
          <w14:ligatures w14:val="standardContextual"/>
        </w:rPr>
        <w:t>SMD/2026/009</w:t>
      </w:r>
      <w:r w:rsidR="002E6CEA">
        <w:rPr>
          <w:rFonts w:eastAsiaTheme="minorHAnsi" w:cstheme="minorBidi"/>
          <w:kern w:val="2"/>
          <w:sz w:val="22"/>
          <w:szCs w:val="22"/>
          <w:lang w:eastAsia="en-US"/>
          <w14:ligatures w14:val="standardContextual"/>
        </w:rPr>
        <w:t>7</w:t>
      </w:r>
      <w:r w:rsidR="00394BFA">
        <w:rPr>
          <w:rFonts w:eastAsiaTheme="minorHAnsi" w:cstheme="minorBidi"/>
          <w:kern w:val="2"/>
          <w:sz w:val="22"/>
          <w:szCs w:val="22"/>
          <w:lang w:eastAsia="en-US"/>
          <w14:ligatures w14:val="standardContextual"/>
        </w:rPr>
        <w:t xml:space="preserve"> and 0096</w:t>
      </w:r>
      <w:r w:rsidRPr="008911ED">
        <w:rPr>
          <w:rFonts w:eastAsiaTheme="minorHAnsi" w:cstheme="minorBidi"/>
          <w:kern w:val="2"/>
          <w:sz w:val="22"/>
          <w:szCs w:val="22"/>
          <w:lang w:eastAsia="en-US"/>
          <w14:ligatures w14:val="standardContextual"/>
        </w:rPr>
        <w:t xml:space="preserve"> Ivy House Farm, Rownall Road, Wetley Rocks, Staffordshire, ST9 0BT External and Internal Alterations to Provide En-suite and Dressing Room to Master Bedroom. Statutory consultation period. Delegated decision. End of consultation 15/4/26. No neighbour, Ramblers </w:t>
      </w:r>
      <w:r>
        <w:rPr>
          <w:rFonts w:eastAsiaTheme="minorHAnsi" w:cstheme="minorBidi"/>
          <w:kern w:val="2"/>
          <w:sz w:val="22"/>
          <w:szCs w:val="22"/>
          <w:lang w:eastAsia="en-US"/>
          <w14:ligatures w14:val="standardContextual"/>
        </w:rPr>
        <w:t>Association, Historic England objections</w:t>
      </w:r>
      <w:r w:rsidRPr="001D50B1">
        <w:rPr>
          <w:rFonts w:eastAsiaTheme="minorHAnsi" w:cstheme="minorBidi"/>
          <w:kern w:val="2"/>
          <w:sz w:val="22"/>
          <w:szCs w:val="22"/>
          <w:lang w:eastAsia="en-US"/>
          <w14:ligatures w14:val="standardContextual"/>
        </w:rPr>
        <w:t xml:space="preserve">. </w:t>
      </w:r>
      <w:r w:rsidR="001D50B1" w:rsidRPr="001D50B1">
        <w:rPr>
          <w:rFonts w:eastAsiaTheme="minorHAnsi" w:cstheme="minorBidi"/>
          <w:b/>
          <w:bCs/>
          <w:kern w:val="2"/>
          <w:sz w:val="22"/>
          <w:szCs w:val="22"/>
          <w:lang w:eastAsia="en-US"/>
          <w14:ligatures w14:val="standardContextual"/>
        </w:rPr>
        <w:t>No objection but comment that we agree with comments from Historic England and comments made regarding footpath.</w:t>
      </w:r>
      <w:r w:rsidR="001D50B1">
        <w:rPr>
          <w:rFonts w:eastAsiaTheme="minorHAnsi" w:cstheme="minorBidi"/>
          <w:b/>
          <w:bCs/>
          <w:kern w:val="2"/>
          <w:sz w:val="22"/>
          <w:szCs w:val="22"/>
          <w:lang w:eastAsia="en-US"/>
          <w14:ligatures w14:val="standardContextual"/>
        </w:rPr>
        <w:t xml:space="preserve"> Awaits.</w:t>
      </w:r>
    </w:p>
    <w:p w14:paraId="53858EB4" w14:textId="1BC32289" w:rsidR="00630644" w:rsidRPr="009D16B9" w:rsidRDefault="009D16B9" w:rsidP="00841E62">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DOC/2026/0032</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sidR="00563C18">
        <w:rPr>
          <w:rFonts w:eastAsiaTheme="minorHAnsi" w:cstheme="minorBidi"/>
          <w:kern w:val="2"/>
          <w:sz w:val="22"/>
          <w:szCs w:val="22"/>
          <w:lang w:eastAsia="en-US"/>
          <w14:ligatures w14:val="standardContextual"/>
        </w:rPr>
        <w:t xml:space="preserve">. </w:t>
      </w:r>
      <w:r w:rsidR="00563C18" w:rsidRPr="00563C18">
        <w:rPr>
          <w:rFonts w:eastAsiaTheme="minorHAnsi" w:cstheme="minorBidi"/>
          <w:kern w:val="2"/>
          <w:sz w:val="22"/>
          <w:szCs w:val="22"/>
          <w:lang w:eastAsia="en-US"/>
          <w14:ligatures w14:val="standardContextual"/>
        </w:rPr>
        <w:t>Discharge of Conditions 3 and 4 in relation to SMD/2024/0513</w:t>
      </w:r>
      <w:r w:rsidR="00563C18">
        <w:rPr>
          <w:rFonts w:eastAsiaTheme="minorHAnsi" w:cstheme="minorBidi"/>
          <w:kern w:val="2"/>
          <w:sz w:val="22"/>
          <w:szCs w:val="22"/>
          <w:lang w:eastAsia="en-US"/>
          <w14:ligatures w14:val="standardContextual"/>
        </w:rPr>
        <w:t xml:space="preserve">. </w:t>
      </w:r>
      <w:r w:rsidR="00E73ECC" w:rsidRPr="00E73ECC">
        <w:rPr>
          <w:rFonts w:eastAsiaTheme="minorHAnsi" w:cstheme="minorBidi"/>
          <w:kern w:val="2"/>
          <w:sz w:val="22"/>
          <w:szCs w:val="22"/>
          <w:lang w:eastAsia="en-US"/>
          <w14:ligatures w14:val="standardContextual"/>
        </w:rPr>
        <w:t>Delegated Decision</w:t>
      </w:r>
      <w:r w:rsidR="00E73ECC">
        <w:rPr>
          <w:rFonts w:eastAsiaTheme="minorHAnsi" w:cstheme="minorBidi"/>
          <w:kern w:val="2"/>
          <w:sz w:val="22"/>
          <w:szCs w:val="22"/>
          <w:lang w:eastAsia="en-US"/>
          <w14:ligatures w14:val="standardContextual"/>
        </w:rPr>
        <w:t>. End of public consultation 8/4/2026</w:t>
      </w:r>
      <w:r w:rsidR="006C2A34">
        <w:rPr>
          <w:rFonts w:eastAsiaTheme="minorHAnsi" w:cstheme="minorBidi"/>
          <w:kern w:val="2"/>
          <w:sz w:val="22"/>
          <w:szCs w:val="22"/>
          <w:lang w:eastAsia="en-US"/>
          <w14:ligatures w14:val="standardContextual"/>
        </w:rPr>
        <w:t xml:space="preserve">. </w:t>
      </w:r>
      <w:r w:rsidR="00905F53">
        <w:rPr>
          <w:rFonts w:eastAsiaTheme="minorHAnsi" w:cstheme="minorBidi"/>
          <w:kern w:val="2"/>
          <w:sz w:val="22"/>
          <w:szCs w:val="22"/>
          <w:lang w:eastAsia="en-US"/>
          <w14:ligatures w14:val="standardContextual"/>
        </w:rPr>
        <w:t xml:space="preserve">Originally objected to this, not a consultee. </w:t>
      </w:r>
      <w:r w:rsidR="00905F53" w:rsidRPr="00905F53">
        <w:rPr>
          <w:rFonts w:eastAsiaTheme="minorHAnsi" w:cstheme="minorBidi"/>
          <w:b/>
          <w:bCs/>
          <w:kern w:val="2"/>
          <w:sz w:val="22"/>
          <w:szCs w:val="22"/>
          <w:lang w:eastAsia="en-US"/>
          <w14:ligatures w14:val="standardContextual"/>
        </w:rPr>
        <w:t>To monitor.</w:t>
      </w:r>
      <w:r w:rsidR="00A51490">
        <w:rPr>
          <w:rFonts w:eastAsiaTheme="minorHAnsi" w:cstheme="minorBidi"/>
          <w:b/>
          <w:bCs/>
          <w:kern w:val="2"/>
          <w:sz w:val="22"/>
          <w:szCs w:val="22"/>
          <w:lang w:eastAsia="en-US"/>
          <w14:ligatures w14:val="standardContextual"/>
        </w:rPr>
        <w:t xml:space="preserve"> Awaits.</w:t>
      </w:r>
    </w:p>
    <w:p w14:paraId="603C9DE5" w14:textId="77777777" w:rsidR="00AA4CED" w:rsidRDefault="00AA4CED" w:rsidP="00AA4CED">
      <w:pPr>
        <w:pStyle w:val="BodyText"/>
        <w:spacing w:after="0"/>
        <w:rPr>
          <w:rFonts w:eastAsiaTheme="minorHAnsi" w:cstheme="minorBidi"/>
          <w:kern w:val="2"/>
          <w:sz w:val="22"/>
          <w:szCs w:val="22"/>
          <w:lang w:eastAsia="en-US"/>
          <w14:ligatures w14:val="standardContextual"/>
        </w:rPr>
      </w:pPr>
    </w:p>
    <w:p w14:paraId="6E9928D1" w14:textId="77777777" w:rsidR="004D1792" w:rsidRPr="00290C47"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SMD/2026/0104 </w:t>
      </w:r>
      <w:r w:rsidRPr="00CF0870">
        <w:rPr>
          <w:rFonts w:eastAsiaTheme="minorHAnsi" w:cstheme="minorBidi"/>
          <w:kern w:val="2"/>
          <w:sz w:val="22"/>
          <w:szCs w:val="22"/>
          <w:lang w:eastAsia="en-US"/>
          <w14:ligatures w14:val="standardContextual"/>
        </w:rPr>
        <w:t>6, Wilton Avenue, Cellarhead, Staffordshire, ST9 0HZ</w:t>
      </w:r>
      <w:r>
        <w:rPr>
          <w:rFonts w:eastAsiaTheme="minorHAnsi" w:cstheme="minorBidi"/>
          <w:kern w:val="2"/>
          <w:sz w:val="22"/>
          <w:szCs w:val="22"/>
          <w:lang w:eastAsia="en-US"/>
          <w14:ligatures w14:val="standardContextual"/>
        </w:rPr>
        <w:t xml:space="preserve"> </w:t>
      </w:r>
      <w:r w:rsidRPr="0031124D">
        <w:rPr>
          <w:rFonts w:eastAsiaTheme="minorHAnsi" w:cstheme="minorBidi"/>
          <w:kern w:val="2"/>
          <w:sz w:val="22"/>
          <w:szCs w:val="22"/>
          <w:lang w:eastAsia="en-US"/>
          <w14:ligatures w14:val="standardContextual"/>
        </w:rPr>
        <w:t>Proposed Single Storey Extension to Rear</w:t>
      </w:r>
      <w:r>
        <w:rPr>
          <w:rFonts w:eastAsiaTheme="minorHAnsi" w:cstheme="minorBidi"/>
          <w:kern w:val="2"/>
          <w:sz w:val="22"/>
          <w:szCs w:val="22"/>
          <w:lang w:eastAsia="en-US"/>
          <w14:ligatures w14:val="standardContextual"/>
        </w:rPr>
        <w:t>. Statutory consultation period. Delegated decision. End of consultation 27/3/26. No neighbour objections.</w:t>
      </w:r>
      <w:r w:rsidRPr="00F44134">
        <w:rPr>
          <w:rFonts w:eastAsiaTheme="minorHAnsi" w:cstheme="minorBidi"/>
          <w:color w:val="00B050"/>
          <w:kern w:val="2"/>
          <w:sz w:val="22"/>
          <w:szCs w:val="22"/>
          <w:lang w:eastAsia="en-US"/>
          <w14:ligatures w14:val="standardContextual"/>
        </w:rPr>
        <w:t xml:space="preserve"> </w:t>
      </w:r>
      <w:r w:rsidR="004D1792" w:rsidRPr="0071391B">
        <w:rPr>
          <w:rFonts w:eastAsiaTheme="minorHAnsi" w:cstheme="minorBidi"/>
          <w:b/>
          <w:bCs/>
          <w:kern w:val="2"/>
          <w:sz w:val="22"/>
          <w:szCs w:val="22"/>
          <w:lang w:eastAsia="en-US"/>
          <w14:ligatures w14:val="standardContextual"/>
        </w:rPr>
        <w:t>No objection</w:t>
      </w:r>
      <w:r w:rsidR="004D1792">
        <w:rPr>
          <w:rFonts w:eastAsiaTheme="minorHAnsi" w:cstheme="minorBidi"/>
          <w:b/>
          <w:bCs/>
          <w:kern w:val="2"/>
          <w:sz w:val="22"/>
          <w:szCs w:val="22"/>
          <w:lang w:eastAsia="en-US"/>
          <w14:ligatures w14:val="standardContextual"/>
        </w:rPr>
        <w:t xml:space="preserve"> response made. Awaits.</w:t>
      </w:r>
    </w:p>
    <w:p w14:paraId="607E68BF" w14:textId="77777777" w:rsidR="00AA4CED" w:rsidRPr="004D1792" w:rsidRDefault="00AA4CED" w:rsidP="004D1792">
      <w:pPr>
        <w:pStyle w:val="BodyText"/>
        <w:spacing w:after="0"/>
        <w:ind w:left="720"/>
        <w:rPr>
          <w:rFonts w:eastAsiaTheme="minorHAnsi" w:cstheme="minorBidi"/>
          <w:kern w:val="2"/>
          <w:sz w:val="22"/>
          <w:szCs w:val="22"/>
          <w:lang w:eastAsia="en-US"/>
          <w14:ligatures w14:val="standardContextual"/>
        </w:rPr>
      </w:pPr>
    </w:p>
    <w:p w14:paraId="7CA6134A" w14:textId="27CA420F" w:rsidR="002538F7" w:rsidRPr="00CB4756" w:rsidRDefault="00AA4CED" w:rsidP="00CB4756">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SMD/2026/0112 </w:t>
      </w:r>
      <w:proofErr w:type="spellStart"/>
      <w:r w:rsidRPr="00B0462C">
        <w:rPr>
          <w:rFonts w:eastAsiaTheme="minorHAnsi" w:cstheme="minorBidi"/>
          <w:kern w:val="2"/>
          <w:sz w:val="22"/>
          <w:szCs w:val="22"/>
          <w:lang w:eastAsia="en-US"/>
          <w14:ligatures w14:val="standardContextual"/>
        </w:rPr>
        <w:t>Foxdales</w:t>
      </w:r>
      <w:proofErr w:type="spellEnd"/>
      <w:r w:rsidRPr="00B0462C">
        <w:rPr>
          <w:rFonts w:eastAsiaTheme="minorHAnsi" w:cstheme="minorBidi"/>
          <w:kern w:val="2"/>
          <w:sz w:val="22"/>
          <w:szCs w:val="22"/>
          <w:lang w:eastAsia="en-US"/>
          <w14:ligatures w14:val="standardContextual"/>
        </w:rPr>
        <w:t>, Cheddleton Heath Road, Leek, Staffordshire, ST13 7DX</w:t>
      </w:r>
      <w:r>
        <w:rPr>
          <w:rFonts w:eastAsiaTheme="minorHAnsi" w:cstheme="minorBidi"/>
          <w:kern w:val="2"/>
          <w:sz w:val="22"/>
          <w:szCs w:val="22"/>
          <w:lang w:eastAsia="en-US"/>
          <w14:ligatures w14:val="standardContextual"/>
        </w:rPr>
        <w:t xml:space="preserve"> </w:t>
      </w:r>
      <w:r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Pr>
          <w:rFonts w:eastAsiaTheme="minorHAnsi" w:cstheme="minorBidi"/>
          <w:kern w:val="2"/>
          <w:sz w:val="22"/>
          <w:szCs w:val="22"/>
          <w:lang w:eastAsia="en-US"/>
          <w14:ligatures w14:val="standardContextual"/>
        </w:rPr>
        <w:t>. Under assessment by the case officer.</w:t>
      </w:r>
      <w:r w:rsidRPr="00524B01">
        <w:rPr>
          <w:rFonts w:eastAsiaTheme="minorHAnsi" w:cstheme="minorBidi"/>
          <w:color w:val="00B050"/>
          <w:kern w:val="2"/>
          <w:sz w:val="22"/>
          <w:szCs w:val="22"/>
          <w:lang w:eastAsia="en-US"/>
          <w14:ligatures w14:val="standardContextual"/>
        </w:rPr>
        <w:t xml:space="preserve"> </w:t>
      </w:r>
      <w:r w:rsidR="00F26B22" w:rsidRPr="00CB4756">
        <w:rPr>
          <w:rFonts w:eastAsiaTheme="minorHAnsi" w:cstheme="minorBidi"/>
          <w:b/>
          <w:bCs/>
          <w:kern w:val="2"/>
          <w:sz w:val="22"/>
          <w:szCs w:val="22"/>
          <w:lang w:eastAsia="en-US"/>
          <w14:ligatures w14:val="standardContextual"/>
        </w:rPr>
        <w:t xml:space="preserve">To </w:t>
      </w:r>
      <w:r w:rsidRPr="00CB4756">
        <w:rPr>
          <w:rFonts w:eastAsiaTheme="minorHAnsi" w:cstheme="minorBidi"/>
          <w:b/>
          <w:bCs/>
          <w:kern w:val="2"/>
          <w:sz w:val="22"/>
          <w:szCs w:val="22"/>
          <w:lang w:eastAsia="en-US"/>
          <w14:ligatures w14:val="standardContextual"/>
        </w:rPr>
        <w:t>monitor.</w:t>
      </w:r>
    </w:p>
    <w:p w14:paraId="2B000243" w14:textId="77777777" w:rsidR="002538F7" w:rsidRDefault="002538F7" w:rsidP="002538F7">
      <w:pPr>
        <w:pStyle w:val="BodyText"/>
        <w:spacing w:after="0"/>
        <w:ind w:left="720"/>
        <w:rPr>
          <w:rFonts w:eastAsiaTheme="minorHAnsi" w:cstheme="minorBidi"/>
          <w:b/>
          <w:bCs/>
          <w:kern w:val="2"/>
          <w:sz w:val="22"/>
          <w:szCs w:val="22"/>
          <w:lang w:eastAsia="en-US"/>
          <w14:ligatures w14:val="standardContextual"/>
        </w:rPr>
      </w:pPr>
    </w:p>
    <w:p w14:paraId="1E05AF03" w14:textId="3B09CEF2" w:rsidR="00283379" w:rsidRPr="006034DD" w:rsidRDefault="002538F7" w:rsidP="00841E62">
      <w:pPr>
        <w:pStyle w:val="BodyText"/>
        <w:numPr>
          <w:ilvl w:val="0"/>
          <w:numId w:val="12"/>
        </w:numPr>
        <w:spacing w:after="0"/>
        <w:rPr>
          <w:rFonts w:eastAsiaTheme="minorHAnsi" w:cstheme="minorBidi"/>
          <w:kern w:val="2"/>
          <w:sz w:val="22"/>
          <w:szCs w:val="22"/>
          <w:lang w:eastAsia="en-US"/>
          <w14:ligatures w14:val="standardContextual"/>
        </w:rPr>
      </w:pPr>
      <w:r w:rsidRPr="002538F7">
        <w:rPr>
          <w:rFonts w:eastAsiaTheme="minorHAnsi" w:cstheme="minorBidi"/>
          <w:kern w:val="2"/>
          <w:sz w:val="22"/>
          <w:szCs w:val="22"/>
          <w:lang w:eastAsia="en-US"/>
          <w14:ligatures w14:val="standardContextual"/>
        </w:rPr>
        <w:t>SMD/2026/0138</w:t>
      </w:r>
      <w:r w:rsidR="00820A55">
        <w:rPr>
          <w:rFonts w:eastAsiaTheme="minorHAnsi" w:cstheme="minorBidi"/>
          <w:kern w:val="2"/>
          <w:sz w:val="22"/>
          <w:szCs w:val="22"/>
          <w:lang w:eastAsia="en-US"/>
          <w14:ligatures w14:val="standardContextual"/>
        </w:rPr>
        <w:t xml:space="preserve"> 91 Heath Avenue, Cellarhead.</w:t>
      </w:r>
      <w:r w:rsidR="00F025FD">
        <w:rPr>
          <w:rFonts w:eastAsiaTheme="minorHAnsi" w:cstheme="minorBidi"/>
          <w:kern w:val="2"/>
          <w:sz w:val="22"/>
          <w:szCs w:val="22"/>
          <w:lang w:eastAsia="en-US"/>
          <w14:ligatures w14:val="standardContextual"/>
        </w:rPr>
        <w:t xml:space="preserve"> </w:t>
      </w:r>
      <w:r w:rsidR="00F025FD" w:rsidRPr="00F025FD">
        <w:rPr>
          <w:rFonts w:eastAsiaTheme="minorHAnsi" w:cstheme="minorBidi"/>
          <w:kern w:val="2"/>
          <w:sz w:val="22"/>
          <w:szCs w:val="22"/>
          <w:lang w:eastAsia="en-US"/>
          <w14:ligatures w14:val="standardContextual"/>
        </w:rPr>
        <w:t>Proposed first floor extension to side and single storey extension to rear</w:t>
      </w:r>
      <w:r w:rsidR="00F025FD">
        <w:rPr>
          <w:rFonts w:eastAsiaTheme="minorHAnsi" w:cstheme="minorBidi"/>
          <w:kern w:val="2"/>
          <w:sz w:val="22"/>
          <w:szCs w:val="22"/>
          <w:lang w:eastAsia="en-US"/>
          <w14:ligatures w14:val="standardContextual"/>
        </w:rPr>
        <w:t xml:space="preserve">. </w:t>
      </w:r>
      <w:r w:rsidR="00A562BC">
        <w:rPr>
          <w:rFonts w:eastAsiaTheme="minorHAnsi" w:cstheme="minorBidi"/>
          <w:kern w:val="2"/>
          <w:sz w:val="22"/>
          <w:szCs w:val="22"/>
          <w:lang w:eastAsia="en-US"/>
          <w14:ligatures w14:val="standardContextual"/>
        </w:rPr>
        <w:t>Delegated decision. Cllrs to provide comment by 5/4/26.</w:t>
      </w:r>
      <w:r w:rsidR="00776EAC">
        <w:rPr>
          <w:rFonts w:eastAsiaTheme="minorHAnsi" w:cstheme="minorBidi"/>
          <w:kern w:val="2"/>
          <w:sz w:val="22"/>
          <w:szCs w:val="22"/>
          <w:lang w:eastAsia="en-US"/>
          <w14:ligatures w14:val="standardContextual"/>
        </w:rPr>
        <w:t xml:space="preserve"> </w:t>
      </w:r>
      <w:r w:rsidR="00776EAC">
        <w:rPr>
          <w:rFonts w:eastAsiaTheme="minorHAnsi" w:cstheme="minorBidi"/>
          <w:b/>
          <w:bCs/>
          <w:kern w:val="2"/>
          <w:sz w:val="22"/>
          <w:szCs w:val="22"/>
          <w:lang w:eastAsia="en-US"/>
          <w14:ligatures w14:val="standardContextual"/>
        </w:rPr>
        <w:t>No objection response made. Awaits.</w:t>
      </w:r>
    </w:p>
    <w:p w14:paraId="73BE7C96" w14:textId="77777777" w:rsidR="006034DD" w:rsidRPr="00776EAC" w:rsidRDefault="006034DD" w:rsidP="006034DD">
      <w:pPr>
        <w:pStyle w:val="BodyText"/>
        <w:spacing w:after="0"/>
        <w:rPr>
          <w:rFonts w:eastAsiaTheme="minorHAnsi" w:cstheme="minorBidi"/>
          <w:kern w:val="2"/>
          <w:sz w:val="22"/>
          <w:szCs w:val="22"/>
          <w:lang w:eastAsia="en-US"/>
          <w14:ligatures w14:val="standardContextual"/>
        </w:rPr>
      </w:pPr>
    </w:p>
    <w:p w14:paraId="0CCDCAAE" w14:textId="6BFAAA04" w:rsidR="00776EAC" w:rsidRPr="003A323A" w:rsidRDefault="009721F4" w:rsidP="00841E62">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DOC/2025/0082 </w:t>
      </w:r>
      <w:r w:rsidR="002536E6" w:rsidRPr="002536E6">
        <w:rPr>
          <w:rFonts w:eastAsiaTheme="minorHAnsi" w:cstheme="minorBidi"/>
          <w:kern w:val="2"/>
          <w:sz w:val="22"/>
          <w:szCs w:val="22"/>
          <w:lang w:eastAsia="en-US"/>
          <w14:ligatures w14:val="standardContextual"/>
        </w:rPr>
        <w:t xml:space="preserve">Land east of Cellarhead </w:t>
      </w:r>
      <w:r w:rsidR="00F43697" w:rsidRPr="002536E6">
        <w:rPr>
          <w:rFonts w:eastAsiaTheme="minorHAnsi" w:cstheme="minorBidi"/>
          <w:kern w:val="2"/>
          <w:sz w:val="22"/>
          <w:szCs w:val="22"/>
          <w:lang w:eastAsia="en-US"/>
          <w14:ligatures w14:val="standardContextual"/>
        </w:rPr>
        <w:t>Substation,</w:t>
      </w:r>
      <w:r w:rsidR="002536E6" w:rsidRPr="002536E6">
        <w:rPr>
          <w:rFonts w:eastAsiaTheme="minorHAnsi" w:cstheme="minorBidi"/>
          <w:kern w:val="2"/>
          <w:sz w:val="22"/>
          <w:szCs w:val="22"/>
          <w:lang w:eastAsia="en-US"/>
          <w14:ligatures w14:val="standardContextual"/>
        </w:rPr>
        <w:t xml:space="preserve"> Rownall Road, Wetley Rocks, Staffordshire</w:t>
      </w:r>
      <w:r w:rsidR="002536E6">
        <w:rPr>
          <w:rFonts w:eastAsiaTheme="minorHAnsi" w:cstheme="minorBidi"/>
          <w:kern w:val="2"/>
          <w:sz w:val="22"/>
          <w:szCs w:val="22"/>
          <w:lang w:eastAsia="en-US"/>
          <w14:ligatures w14:val="standardContextual"/>
        </w:rPr>
        <w:t xml:space="preserve">. </w:t>
      </w:r>
      <w:r w:rsidR="005D6890" w:rsidRPr="005D6890">
        <w:rPr>
          <w:rFonts w:eastAsiaTheme="minorHAnsi" w:cstheme="minorBidi"/>
          <w:kern w:val="2"/>
          <w:sz w:val="22"/>
          <w:szCs w:val="22"/>
          <w:lang w:eastAsia="en-US"/>
          <w14:ligatures w14:val="standardContextual"/>
        </w:rPr>
        <w:t>Discharge of condition 15 relating to SMD/2022/0444</w:t>
      </w:r>
      <w:r w:rsidR="005D6890">
        <w:rPr>
          <w:rFonts w:eastAsiaTheme="minorHAnsi" w:cstheme="minorBidi"/>
          <w:kern w:val="2"/>
          <w:sz w:val="22"/>
          <w:szCs w:val="22"/>
          <w:lang w:eastAsia="en-US"/>
          <w14:ligatures w14:val="standardContextual"/>
        </w:rPr>
        <w:t xml:space="preserve">. </w:t>
      </w:r>
      <w:r w:rsidR="005D6890" w:rsidRPr="005D6890">
        <w:rPr>
          <w:rFonts w:eastAsiaTheme="minorHAnsi" w:cstheme="minorBidi"/>
          <w:kern w:val="2"/>
          <w:sz w:val="22"/>
          <w:szCs w:val="22"/>
          <w:lang w:eastAsia="en-US"/>
          <w14:ligatures w14:val="standardContextual"/>
        </w:rPr>
        <w:t xml:space="preserve">Discharge of Conditions </w:t>
      </w:r>
      <w:r w:rsidR="003A323A">
        <w:rPr>
          <w:rFonts w:eastAsiaTheme="minorHAnsi" w:cstheme="minorBidi"/>
          <w:kern w:val="2"/>
          <w:sz w:val="22"/>
          <w:szCs w:val="22"/>
          <w:lang w:eastAsia="en-US"/>
          <w14:ligatures w14:val="standardContextual"/>
        </w:rPr>
        <w:t>–</w:t>
      </w:r>
      <w:r w:rsidR="005D6890" w:rsidRPr="005D6890">
        <w:rPr>
          <w:rFonts w:eastAsiaTheme="minorHAnsi" w:cstheme="minorBidi"/>
          <w:kern w:val="2"/>
          <w:sz w:val="22"/>
          <w:szCs w:val="22"/>
          <w:lang w:eastAsia="en-US"/>
          <w14:ligatures w14:val="standardContextual"/>
        </w:rPr>
        <w:t xml:space="preserve"> </w:t>
      </w:r>
      <w:r w:rsidR="005D6890" w:rsidRPr="003A323A">
        <w:rPr>
          <w:rFonts w:eastAsiaTheme="minorHAnsi" w:cstheme="minorBidi"/>
          <w:b/>
          <w:bCs/>
          <w:kern w:val="2"/>
          <w:sz w:val="22"/>
          <w:szCs w:val="22"/>
          <w:lang w:eastAsia="en-US"/>
          <w14:ligatures w14:val="standardContextual"/>
        </w:rPr>
        <w:t>Approved</w:t>
      </w:r>
      <w:r w:rsidR="003A323A" w:rsidRPr="003A323A">
        <w:rPr>
          <w:rFonts w:eastAsiaTheme="minorHAnsi" w:cstheme="minorBidi"/>
          <w:b/>
          <w:bCs/>
          <w:kern w:val="2"/>
          <w:sz w:val="22"/>
          <w:szCs w:val="22"/>
          <w:lang w:eastAsia="en-US"/>
          <w14:ligatures w14:val="standardContextual"/>
        </w:rPr>
        <w:t xml:space="preserve"> 8/4/2026</w:t>
      </w:r>
    </w:p>
    <w:p w14:paraId="510E9737" w14:textId="77777777" w:rsidR="00F76EE1" w:rsidRDefault="00F76EE1" w:rsidP="00AA4CED">
      <w:pPr>
        <w:pStyle w:val="BodyText"/>
        <w:spacing w:after="0"/>
        <w:ind w:left="720"/>
        <w:rPr>
          <w:rFonts w:eastAsiaTheme="minorHAnsi" w:cstheme="minorBidi"/>
          <w:kern w:val="2"/>
          <w:sz w:val="22"/>
          <w:szCs w:val="22"/>
          <w:lang w:eastAsia="en-US"/>
          <w14:ligatures w14:val="standardContextual"/>
        </w:rPr>
      </w:pPr>
    </w:p>
    <w:p w14:paraId="38ACE6B4" w14:textId="77777777" w:rsidR="003A323A" w:rsidRDefault="003A323A" w:rsidP="00AA4CED">
      <w:pPr>
        <w:pStyle w:val="BodyText"/>
        <w:spacing w:after="0"/>
        <w:ind w:left="720"/>
        <w:rPr>
          <w:rFonts w:eastAsiaTheme="minorHAnsi" w:cstheme="minorBidi"/>
          <w:kern w:val="2"/>
          <w:sz w:val="22"/>
          <w:szCs w:val="22"/>
          <w:lang w:eastAsia="en-US"/>
          <w14:ligatures w14:val="standardContextual"/>
        </w:rPr>
      </w:pPr>
    </w:p>
    <w:p w14:paraId="20657201" w14:textId="205945B6" w:rsidR="003A323A" w:rsidRDefault="003A323A"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DOC/2025/0055</w:t>
      </w:r>
      <w:r w:rsidR="00D43B88">
        <w:rPr>
          <w:rFonts w:eastAsiaTheme="minorHAnsi" w:cstheme="minorBidi"/>
          <w:kern w:val="2"/>
          <w:sz w:val="22"/>
          <w:szCs w:val="22"/>
          <w:lang w:eastAsia="en-US"/>
          <w14:ligatures w14:val="standardContextual"/>
        </w:rPr>
        <w:t xml:space="preserve"> </w:t>
      </w:r>
      <w:r w:rsidR="001543B7" w:rsidRPr="001543B7">
        <w:rPr>
          <w:rFonts w:eastAsiaTheme="minorHAnsi" w:cstheme="minorBidi"/>
          <w:kern w:val="2"/>
          <w:sz w:val="22"/>
          <w:szCs w:val="22"/>
          <w:lang w:eastAsia="en-US"/>
          <w14:ligatures w14:val="standardContextual"/>
        </w:rPr>
        <w:t xml:space="preserve">Land East of Cellarhead </w:t>
      </w:r>
      <w:r w:rsidR="000A4612" w:rsidRPr="001543B7">
        <w:rPr>
          <w:rFonts w:eastAsiaTheme="minorHAnsi" w:cstheme="minorBidi"/>
          <w:kern w:val="2"/>
          <w:sz w:val="22"/>
          <w:szCs w:val="22"/>
          <w:lang w:eastAsia="en-US"/>
          <w14:ligatures w14:val="standardContextual"/>
        </w:rPr>
        <w:t>Substation,</w:t>
      </w:r>
      <w:r w:rsidR="001543B7" w:rsidRPr="001543B7">
        <w:rPr>
          <w:rFonts w:eastAsiaTheme="minorHAnsi" w:cstheme="minorBidi"/>
          <w:kern w:val="2"/>
          <w:sz w:val="22"/>
          <w:szCs w:val="22"/>
          <w:lang w:eastAsia="en-US"/>
          <w14:ligatures w14:val="standardContextual"/>
        </w:rPr>
        <w:t xml:space="preserve"> and west of Rownall Road, Wetley Rocks, Staffordshire</w:t>
      </w:r>
      <w:r w:rsidR="009714C6">
        <w:rPr>
          <w:rFonts w:eastAsiaTheme="minorHAnsi" w:cstheme="minorBidi"/>
          <w:kern w:val="2"/>
          <w:sz w:val="22"/>
          <w:szCs w:val="22"/>
          <w:lang w:eastAsia="en-US"/>
          <w14:ligatures w14:val="standardContextual"/>
        </w:rPr>
        <w:t xml:space="preserve">. </w:t>
      </w:r>
      <w:r w:rsidR="009714C6" w:rsidRPr="009714C6">
        <w:rPr>
          <w:rFonts w:eastAsiaTheme="minorHAnsi" w:cstheme="minorBidi"/>
          <w:kern w:val="2"/>
          <w:sz w:val="22"/>
          <w:szCs w:val="22"/>
          <w:lang w:eastAsia="en-US"/>
          <w14:ligatures w14:val="standardContextual"/>
        </w:rPr>
        <w:t xml:space="preserve">Discharge of condition 22 </w:t>
      </w:r>
      <w:proofErr w:type="gramStart"/>
      <w:r w:rsidR="000A4612" w:rsidRPr="009714C6">
        <w:rPr>
          <w:rFonts w:eastAsiaTheme="minorHAnsi" w:cstheme="minorBidi"/>
          <w:kern w:val="2"/>
          <w:sz w:val="22"/>
          <w:szCs w:val="22"/>
          <w:lang w:eastAsia="en-US"/>
          <w14:ligatures w14:val="standardContextual"/>
        </w:rPr>
        <w:t>in regard to</w:t>
      </w:r>
      <w:proofErr w:type="gramEnd"/>
      <w:r w:rsidR="009714C6" w:rsidRPr="009714C6">
        <w:rPr>
          <w:rFonts w:eastAsiaTheme="minorHAnsi" w:cstheme="minorBidi"/>
          <w:kern w:val="2"/>
          <w:sz w:val="22"/>
          <w:szCs w:val="22"/>
          <w:lang w:eastAsia="en-US"/>
          <w14:ligatures w14:val="standardContextual"/>
        </w:rPr>
        <w:t xml:space="preserve"> SMD/2022/0444 &amp; NMA/2025/0009</w:t>
      </w:r>
      <w:r w:rsidR="000A4612">
        <w:rPr>
          <w:rFonts w:eastAsiaTheme="minorHAnsi" w:cstheme="minorBidi"/>
          <w:kern w:val="2"/>
          <w:sz w:val="22"/>
          <w:szCs w:val="22"/>
          <w:lang w:eastAsia="en-US"/>
          <w14:ligatures w14:val="standardContextual"/>
        </w:rPr>
        <w:t xml:space="preserve">. </w:t>
      </w:r>
      <w:r w:rsidR="000A4612" w:rsidRPr="000A4612">
        <w:rPr>
          <w:rFonts w:eastAsiaTheme="minorHAnsi" w:cstheme="minorBidi"/>
          <w:kern w:val="2"/>
          <w:sz w:val="22"/>
          <w:szCs w:val="22"/>
          <w:lang w:eastAsia="en-US"/>
          <w14:ligatures w14:val="standardContextual"/>
        </w:rPr>
        <w:t xml:space="preserve">Discharge of Conditions </w:t>
      </w:r>
      <w:r w:rsidR="000A4612">
        <w:rPr>
          <w:rFonts w:eastAsiaTheme="minorHAnsi" w:cstheme="minorBidi"/>
          <w:kern w:val="2"/>
          <w:sz w:val="22"/>
          <w:szCs w:val="22"/>
          <w:lang w:eastAsia="en-US"/>
          <w14:ligatures w14:val="standardContextual"/>
        </w:rPr>
        <w:t>–</w:t>
      </w:r>
      <w:r w:rsidR="000A4612" w:rsidRPr="000A4612">
        <w:rPr>
          <w:rFonts w:eastAsiaTheme="minorHAnsi" w:cstheme="minorBidi"/>
          <w:kern w:val="2"/>
          <w:sz w:val="22"/>
          <w:szCs w:val="22"/>
          <w:lang w:eastAsia="en-US"/>
          <w14:ligatures w14:val="standardContextual"/>
        </w:rPr>
        <w:t xml:space="preserve"> </w:t>
      </w:r>
      <w:r w:rsidR="000A4612" w:rsidRPr="000A4612">
        <w:rPr>
          <w:rFonts w:eastAsiaTheme="minorHAnsi" w:cstheme="minorBidi"/>
          <w:b/>
          <w:bCs/>
          <w:kern w:val="2"/>
          <w:sz w:val="22"/>
          <w:szCs w:val="22"/>
          <w:lang w:eastAsia="en-US"/>
          <w14:ligatures w14:val="standardContextual"/>
        </w:rPr>
        <w:t>Approved 8/4/2026</w:t>
      </w:r>
    </w:p>
    <w:p w14:paraId="71B79DD6" w14:textId="77777777" w:rsidR="00A873B9" w:rsidRDefault="00A873B9" w:rsidP="00CB4756">
      <w:pPr>
        <w:pStyle w:val="BodyText"/>
        <w:spacing w:after="0"/>
        <w:rPr>
          <w:rFonts w:eastAsiaTheme="minorHAnsi" w:cstheme="minorBidi"/>
          <w:b/>
          <w:bCs/>
          <w:kern w:val="2"/>
          <w:sz w:val="22"/>
          <w:szCs w:val="22"/>
          <w:lang w:eastAsia="en-US"/>
          <w14:ligatures w14:val="standardContextual"/>
        </w:rPr>
      </w:pPr>
    </w:p>
    <w:p w14:paraId="5BD9C55B" w14:textId="77777777" w:rsidR="00AA53AE" w:rsidRDefault="00AA53AE" w:rsidP="00251E36">
      <w:pPr>
        <w:pStyle w:val="BodyText"/>
        <w:spacing w:after="0"/>
        <w:ind w:left="720"/>
        <w:rPr>
          <w:rFonts w:eastAsiaTheme="minorHAnsi" w:cstheme="minorBidi"/>
          <w:b/>
          <w:bCs/>
          <w:kern w:val="2"/>
          <w:sz w:val="22"/>
          <w:szCs w:val="22"/>
          <w:lang w:eastAsia="en-US"/>
          <w14:ligatures w14:val="standardContextual"/>
        </w:rPr>
      </w:pPr>
    </w:p>
    <w:p w14:paraId="1DB9C29F" w14:textId="5C8714AD" w:rsidR="003A2602" w:rsidRPr="00841E62" w:rsidRDefault="00841E62" w:rsidP="00841E62">
      <w:pPr>
        <w:tabs>
          <w:tab w:val="left" w:pos="284"/>
        </w:tabs>
        <w:suppressAutoHyphens/>
        <w:spacing w:after="0" w:line="240" w:lineRule="auto"/>
        <w:rPr>
          <w:rFonts w:ascii="Times New Roman" w:hAnsi="Times New Roman"/>
          <w:b/>
          <w:bCs/>
        </w:rPr>
      </w:pPr>
      <w:r>
        <w:rPr>
          <w:rFonts w:ascii="Times New Roman" w:hAnsi="Times New Roman"/>
          <w:b/>
          <w:bCs/>
        </w:rPr>
        <w:t>6.</w:t>
      </w:r>
      <w:r>
        <w:rPr>
          <w:rFonts w:ascii="Times New Roman" w:hAnsi="Times New Roman"/>
          <w:b/>
          <w:bCs/>
        </w:rPr>
        <w:tab/>
      </w:r>
      <w:r w:rsidR="00D217B1" w:rsidRPr="00841E62">
        <w:rPr>
          <w:rFonts w:ascii="Times New Roman" w:hAnsi="Times New Roman"/>
          <w:b/>
          <w:bCs/>
        </w:rPr>
        <w:t>New Applications for Comments</w:t>
      </w:r>
    </w:p>
    <w:p w14:paraId="2AEB1E5B" w14:textId="77777777" w:rsidR="00CB4756" w:rsidRDefault="003A2602" w:rsidP="00CB4756">
      <w:pPr>
        <w:tabs>
          <w:tab w:val="left" w:pos="284"/>
        </w:tabs>
        <w:suppressAutoHyphens/>
        <w:spacing w:after="0" w:line="240" w:lineRule="auto"/>
        <w:ind w:left="284"/>
        <w:rPr>
          <w:rFonts w:ascii="Times New Roman" w:hAnsi="Times New Roman"/>
        </w:rPr>
      </w:pPr>
      <w:r w:rsidRPr="00A12D3F">
        <w:rPr>
          <w:rFonts w:ascii="Times New Roman" w:hAnsi="Times New Roman"/>
        </w:rPr>
        <w:t>F</w:t>
      </w:r>
      <w:r w:rsidR="00D217B1" w:rsidRPr="00A12D3F">
        <w:rPr>
          <w:rFonts w:ascii="Times New Roman" w:hAnsi="Times New Roman"/>
        </w:rPr>
        <w:t xml:space="preserve">ull details are on the SMDC Planning Portal, a PowerPoint will be presented at this meeting detailing the applications listed below. </w:t>
      </w:r>
    </w:p>
    <w:p w14:paraId="099E1E42" w14:textId="77777777" w:rsidR="00CB4756" w:rsidRDefault="00CB4756" w:rsidP="00CB4756">
      <w:pPr>
        <w:tabs>
          <w:tab w:val="left" w:pos="284"/>
        </w:tabs>
        <w:suppressAutoHyphens/>
        <w:spacing w:after="0" w:line="240" w:lineRule="auto"/>
        <w:ind w:left="284"/>
        <w:rPr>
          <w:rFonts w:ascii="Times New Roman" w:hAnsi="Times New Roman"/>
        </w:rPr>
      </w:pPr>
    </w:p>
    <w:p w14:paraId="559618B9" w14:textId="18F8533E" w:rsidR="00EB0532" w:rsidRPr="00CB4756" w:rsidRDefault="00CB4756" w:rsidP="00CB4756">
      <w:pPr>
        <w:tabs>
          <w:tab w:val="left" w:pos="284"/>
        </w:tabs>
        <w:suppressAutoHyphens/>
        <w:spacing w:after="0" w:line="240" w:lineRule="auto"/>
        <w:ind w:left="284"/>
        <w:rPr>
          <w:rFonts w:ascii="Times New Roman" w:hAnsi="Times New Roman"/>
          <w:color w:val="000000" w:themeColor="text1"/>
        </w:rPr>
      </w:pPr>
      <w:r w:rsidRPr="00CB4756">
        <w:rPr>
          <w:rFonts w:ascii="Times New Roman" w:hAnsi="Times New Roman"/>
          <w:color w:val="000000" w:themeColor="text1"/>
        </w:rPr>
        <w:t>To note that the Parish Council has identified discrepancies within the planning portal. The Clerk has been reporting these issues to SMDC and is liaising with other clerks to understand their experiences.</w:t>
      </w:r>
    </w:p>
    <w:p w14:paraId="7A8F5FB6" w14:textId="77777777" w:rsidR="00CB4756" w:rsidRPr="00CB4756" w:rsidRDefault="00CB4756" w:rsidP="00CB4756">
      <w:pPr>
        <w:tabs>
          <w:tab w:val="left" w:pos="284"/>
        </w:tabs>
        <w:suppressAutoHyphens/>
        <w:spacing w:after="0" w:line="240" w:lineRule="auto"/>
        <w:ind w:left="284"/>
        <w:rPr>
          <w:rFonts w:ascii="Times New Roman" w:hAnsi="Times New Roman"/>
        </w:rPr>
      </w:pPr>
    </w:p>
    <w:p w14:paraId="7F8DEA3B" w14:textId="63E17A0A" w:rsidR="00F243C2" w:rsidRDefault="00EB0532" w:rsidP="00F243C2">
      <w:pPr>
        <w:pStyle w:val="ListParagraph"/>
        <w:numPr>
          <w:ilvl w:val="0"/>
          <w:numId w:val="12"/>
        </w:numPr>
        <w:tabs>
          <w:tab w:val="left" w:pos="284"/>
        </w:tabs>
        <w:suppressAutoHyphens/>
        <w:spacing w:after="0" w:line="240" w:lineRule="auto"/>
        <w:contextualSpacing w:val="0"/>
        <w:rPr>
          <w:rFonts w:ascii="Times New Roman" w:hAnsi="Times New Roman"/>
        </w:rPr>
      </w:pPr>
      <w:r w:rsidRPr="00EB0532">
        <w:rPr>
          <w:rFonts w:ascii="Times New Roman" w:hAnsi="Times New Roman"/>
        </w:rPr>
        <w:t>DOC/2026/0011</w:t>
      </w:r>
      <w:r>
        <w:rPr>
          <w:rFonts w:ascii="Times New Roman" w:hAnsi="Times New Roman"/>
        </w:rPr>
        <w:t xml:space="preserve">. </w:t>
      </w:r>
      <w:r w:rsidR="004C7762" w:rsidRPr="004C7762">
        <w:rPr>
          <w:rFonts w:ascii="Times New Roman" w:hAnsi="Times New Roman"/>
        </w:rPr>
        <w:t xml:space="preserve">The Bungalow </w:t>
      </w:r>
      <w:r w:rsidR="009D4D5C" w:rsidRPr="004C7762">
        <w:rPr>
          <w:rFonts w:ascii="Times New Roman" w:hAnsi="Times New Roman"/>
        </w:rPr>
        <w:t>Caravan,</w:t>
      </w:r>
      <w:r w:rsidR="004C7762" w:rsidRPr="004C7762">
        <w:rPr>
          <w:rFonts w:ascii="Times New Roman" w:hAnsi="Times New Roman"/>
        </w:rPr>
        <w:t xml:space="preserve"> Cheadle Road, Cheddleton, Staffordshire, ST13 7DR</w:t>
      </w:r>
      <w:r w:rsidR="004C7762">
        <w:rPr>
          <w:rFonts w:ascii="Times New Roman" w:hAnsi="Times New Roman"/>
        </w:rPr>
        <w:t xml:space="preserve">. </w:t>
      </w:r>
      <w:r w:rsidR="004C7762" w:rsidRPr="004C7762">
        <w:rPr>
          <w:rFonts w:ascii="Times New Roman" w:hAnsi="Times New Roman"/>
        </w:rPr>
        <w:t>Discharge of conditions</w:t>
      </w:r>
      <w:r w:rsidR="004C7762">
        <w:rPr>
          <w:rFonts w:ascii="Times New Roman" w:hAnsi="Times New Roman"/>
        </w:rPr>
        <w:t xml:space="preserve">. </w:t>
      </w:r>
      <w:r w:rsidR="00755C3B" w:rsidRPr="00755C3B">
        <w:rPr>
          <w:rFonts w:ascii="Times New Roman" w:hAnsi="Times New Roman"/>
        </w:rPr>
        <w:t xml:space="preserve">Discharge of Condition 7 and condition 11 </w:t>
      </w:r>
      <w:proofErr w:type="spellStart"/>
      <w:r w:rsidR="00755C3B" w:rsidRPr="00755C3B">
        <w:rPr>
          <w:rFonts w:ascii="Times New Roman" w:hAnsi="Times New Roman"/>
        </w:rPr>
        <w:t>n</w:t>
      </w:r>
      <w:proofErr w:type="spellEnd"/>
      <w:r w:rsidR="00755C3B" w:rsidRPr="00755C3B">
        <w:rPr>
          <w:rFonts w:ascii="Times New Roman" w:hAnsi="Times New Roman"/>
        </w:rPr>
        <w:t xml:space="preserve"> relation to SMD/2021/0658</w:t>
      </w:r>
      <w:r w:rsidR="00755C3B">
        <w:rPr>
          <w:rFonts w:ascii="Times New Roman" w:hAnsi="Times New Roman"/>
        </w:rPr>
        <w:t>. Not notified of this. Under assessment by the case officer. End of public consultation</w:t>
      </w:r>
      <w:r w:rsidR="00F243C2">
        <w:rPr>
          <w:rFonts w:ascii="Times New Roman" w:hAnsi="Times New Roman"/>
        </w:rPr>
        <w:t xml:space="preserve"> 7/4/26.</w:t>
      </w:r>
    </w:p>
    <w:p w14:paraId="45EB6620" w14:textId="4A6A8C1E" w:rsidR="00F243C2" w:rsidRPr="00F243C2" w:rsidRDefault="00F243C2" w:rsidP="00F517F6">
      <w:pPr>
        <w:tabs>
          <w:tab w:val="left" w:pos="284"/>
        </w:tabs>
        <w:suppressAutoHyphens/>
        <w:spacing w:after="0" w:line="240" w:lineRule="auto"/>
        <w:ind w:left="786"/>
        <w:rPr>
          <w:rFonts w:ascii="Times New Roman" w:hAnsi="Times New Roman"/>
          <w:b/>
          <w:bCs/>
        </w:rPr>
      </w:pPr>
      <w:r w:rsidRPr="00CB4756">
        <w:rPr>
          <w:rFonts w:ascii="Times New Roman" w:hAnsi="Times New Roman"/>
          <w:b/>
          <w:bCs/>
          <w:color w:val="3A7C22" w:themeColor="accent6" w:themeShade="BF"/>
        </w:rPr>
        <w:t>Proposal</w:t>
      </w:r>
      <w:r>
        <w:rPr>
          <w:rFonts w:ascii="Times New Roman" w:hAnsi="Times New Roman"/>
          <w:color w:val="00B050"/>
        </w:rPr>
        <w:t xml:space="preserve"> </w:t>
      </w:r>
      <w:r>
        <w:rPr>
          <w:rFonts w:ascii="Times New Roman" w:hAnsi="Times New Roman"/>
          <w:b/>
          <w:bCs/>
        </w:rPr>
        <w:t xml:space="preserve">comment to be made asking why no notification of this application, not a </w:t>
      </w:r>
      <w:r w:rsidR="000A564F">
        <w:rPr>
          <w:rFonts w:ascii="Times New Roman" w:hAnsi="Times New Roman"/>
          <w:b/>
          <w:bCs/>
        </w:rPr>
        <w:t xml:space="preserve">      </w:t>
      </w:r>
      <w:r>
        <w:rPr>
          <w:rFonts w:ascii="Times New Roman" w:hAnsi="Times New Roman"/>
          <w:b/>
          <w:bCs/>
        </w:rPr>
        <w:t>consultee.</w:t>
      </w:r>
    </w:p>
    <w:p w14:paraId="2992CC71" w14:textId="77777777" w:rsidR="00BA4C12" w:rsidRDefault="00BA4C12" w:rsidP="00445BAB">
      <w:pPr>
        <w:pStyle w:val="BodyText"/>
        <w:spacing w:after="0"/>
        <w:rPr>
          <w:rFonts w:eastAsiaTheme="minorHAnsi" w:cstheme="minorBidi"/>
          <w:b/>
          <w:bCs/>
          <w:kern w:val="2"/>
          <w:sz w:val="22"/>
          <w:szCs w:val="22"/>
          <w:lang w:eastAsia="en-US"/>
          <w14:ligatures w14:val="standardContextual"/>
        </w:rPr>
      </w:pPr>
    </w:p>
    <w:p w14:paraId="2F1892CB" w14:textId="58651509" w:rsidR="00836DFB" w:rsidRPr="00596F0C" w:rsidRDefault="00256E04"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r w:rsidR="001E727B" w:rsidRPr="00596F0C">
        <w:rPr>
          <w:rFonts w:eastAsiaTheme="minorHAnsi" w:cstheme="minorBidi"/>
          <w:b/>
          <w:bCs/>
          <w:kern w:val="2"/>
          <w:sz w:val="22"/>
          <w:szCs w:val="22"/>
          <w:lang w:eastAsia="en-US"/>
          <w14:ligatures w14:val="standardContextual"/>
        </w:rPr>
        <w:t>No objections made</w:t>
      </w:r>
      <w:r w:rsidR="003753C6" w:rsidRPr="00596F0C">
        <w:rPr>
          <w:rFonts w:eastAsiaTheme="minorHAnsi" w:cstheme="minorBidi"/>
          <w:b/>
          <w:bCs/>
          <w:kern w:val="2"/>
          <w:sz w:val="22"/>
          <w:szCs w:val="22"/>
          <w:lang w:eastAsia="en-US"/>
          <w14:ligatures w14:val="standardContextual"/>
        </w:rPr>
        <w:t xml:space="preserve">. Revised elevations submitted Delegated decision. End </w:t>
      </w:r>
      <w:r w:rsidR="00596F0C" w:rsidRPr="00596F0C">
        <w:rPr>
          <w:rFonts w:eastAsiaTheme="minorHAnsi" w:cstheme="minorBidi"/>
          <w:b/>
          <w:bCs/>
          <w:kern w:val="2"/>
          <w:sz w:val="22"/>
          <w:szCs w:val="22"/>
          <w:lang w:eastAsia="en-US"/>
          <w14:ligatures w14:val="standardContextual"/>
        </w:rPr>
        <w:t>of</w:t>
      </w:r>
      <w:r w:rsidR="003753C6" w:rsidRPr="00596F0C">
        <w:rPr>
          <w:rFonts w:eastAsiaTheme="minorHAnsi" w:cstheme="minorBidi"/>
          <w:b/>
          <w:bCs/>
          <w:kern w:val="2"/>
          <w:sz w:val="22"/>
          <w:szCs w:val="22"/>
          <w:lang w:eastAsia="en-US"/>
          <w14:ligatures w14:val="standardContextual"/>
        </w:rPr>
        <w:t xml:space="preserve"> st</w:t>
      </w:r>
      <w:r w:rsidR="00596F0C">
        <w:rPr>
          <w:rFonts w:eastAsiaTheme="minorHAnsi" w:cstheme="minorBidi"/>
          <w:b/>
          <w:bCs/>
          <w:kern w:val="2"/>
          <w:sz w:val="22"/>
          <w:szCs w:val="22"/>
          <w:lang w:eastAsia="en-US"/>
          <w14:ligatures w14:val="standardContextual"/>
        </w:rPr>
        <w:t>atu</w:t>
      </w:r>
      <w:r w:rsidR="00596F0C" w:rsidRPr="00596F0C">
        <w:rPr>
          <w:rFonts w:eastAsiaTheme="minorHAnsi" w:cstheme="minorBidi"/>
          <w:b/>
          <w:bCs/>
          <w:kern w:val="2"/>
          <w:sz w:val="22"/>
          <w:szCs w:val="22"/>
          <w:lang w:eastAsia="en-US"/>
          <w14:ligatures w14:val="standardContextual"/>
        </w:rPr>
        <w:t>tory consultation 4/5/2026</w:t>
      </w:r>
    </w:p>
    <w:p w14:paraId="090D36C4" w14:textId="5C2C3E65" w:rsidR="00445BAB" w:rsidRPr="009F49CD" w:rsidRDefault="000A564F" w:rsidP="00A12D3F">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836DFB" w:rsidRPr="00CB4756">
        <w:rPr>
          <w:rFonts w:eastAsiaTheme="minorHAnsi" w:cstheme="minorBidi"/>
          <w:b/>
          <w:bCs/>
          <w:color w:val="3A7C22" w:themeColor="accent6" w:themeShade="BF"/>
          <w:kern w:val="2"/>
          <w:sz w:val="22"/>
          <w:szCs w:val="22"/>
          <w:lang w:eastAsia="en-US"/>
          <w14:ligatures w14:val="standardContextual"/>
        </w:rPr>
        <w:t>Proposal</w:t>
      </w:r>
      <w:r w:rsidR="00836DFB" w:rsidRPr="00CB4756">
        <w:rPr>
          <w:rFonts w:eastAsiaTheme="minorHAnsi" w:cstheme="minorBidi"/>
          <w:color w:val="3A7C22" w:themeColor="accent6" w:themeShade="BF"/>
          <w:kern w:val="2"/>
          <w:sz w:val="22"/>
          <w:szCs w:val="22"/>
          <w:lang w:eastAsia="en-US"/>
          <w14:ligatures w14:val="standardContextual"/>
        </w:rPr>
        <w:t xml:space="preserve"> </w:t>
      </w:r>
      <w:r w:rsidR="00836DFB" w:rsidRPr="009F49CD">
        <w:rPr>
          <w:rFonts w:eastAsiaTheme="minorHAnsi" w:cstheme="minorBidi"/>
          <w:b/>
          <w:bCs/>
          <w:kern w:val="2"/>
          <w:sz w:val="22"/>
          <w:szCs w:val="22"/>
          <w:lang w:eastAsia="en-US"/>
          <w14:ligatures w14:val="standardContextual"/>
        </w:rPr>
        <w:t>no objection</w:t>
      </w:r>
      <w:r w:rsidR="00596F0C" w:rsidRPr="009F49CD">
        <w:rPr>
          <w:rFonts w:eastAsiaTheme="minorHAnsi" w:cstheme="minorBidi"/>
          <w:b/>
          <w:bCs/>
          <w:kern w:val="2"/>
          <w:sz w:val="22"/>
          <w:szCs w:val="22"/>
          <w:lang w:eastAsia="en-US"/>
          <w14:ligatures w14:val="standardContextual"/>
        </w:rPr>
        <w:t xml:space="preserve"> as before</w:t>
      </w:r>
      <w:r w:rsidR="00836DFB" w:rsidRPr="009F49CD">
        <w:rPr>
          <w:rFonts w:eastAsiaTheme="minorHAnsi" w:cstheme="minorBidi"/>
          <w:b/>
          <w:bCs/>
          <w:kern w:val="2"/>
          <w:sz w:val="22"/>
          <w:szCs w:val="22"/>
          <w:lang w:eastAsia="en-US"/>
          <w14:ligatures w14:val="standardContextual"/>
        </w:rPr>
        <w:t>.</w:t>
      </w:r>
    </w:p>
    <w:p w14:paraId="62E50123" w14:textId="77777777" w:rsidR="00445BAB" w:rsidRDefault="00445BAB" w:rsidP="00445BAB">
      <w:pPr>
        <w:pStyle w:val="BodyText"/>
        <w:spacing w:after="0"/>
        <w:ind w:firstLine="720"/>
        <w:rPr>
          <w:rFonts w:eastAsiaTheme="minorHAnsi" w:cstheme="minorBidi"/>
          <w:kern w:val="2"/>
          <w:sz w:val="22"/>
          <w:szCs w:val="22"/>
          <w:lang w:eastAsia="en-US"/>
          <w14:ligatures w14:val="standardContextual"/>
        </w:rPr>
      </w:pPr>
    </w:p>
    <w:p w14:paraId="64949758" w14:textId="77777777" w:rsidR="00A7409B" w:rsidRDefault="009E03AE"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SMD/2026/0129 </w:t>
      </w:r>
      <w:r w:rsidRPr="009E03AE">
        <w:rPr>
          <w:rFonts w:eastAsiaTheme="minorHAnsi" w:cstheme="minorBidi"/>
          <w:kern w:val="2"/>
          <w:sz w:val="22"/>
          <w:szCs w:val="22"/>
          <w:lang w:eastAsia="en-US"/>
          <w14:ligatures w14:val="standardContextual"/>
        </w:rPr>
        <w:t xml:space="preserve">F Ball </w:t>
      </w:r>
      <w:r w:rsidR="002F525C" w:rsidRPr="009E03AE">
        <w:rPr>
          <w:rFonts w:eastAsiaTheme="minorHAnsi" w:cstheme="minorBidi"/>
          <w:kern w:val="2"/>
          <w:sz w:val="22"/>
          <w:szCs w:val="22"/>
          <w:lang w:eastAsia="en-US"/>
          <w14:ligatures w14:val="standardContextual"/>
        </w:rPr>
        <w:t>and</w:t>
      </w:r>
      <w:r w:rsidRPr="009E03AE">
        <w:rPr>
          <w:rFonts w:eastAsiaTheme="minorHAnsi" w:cstheme="minorBidi"/>
          <w:kern w:val="2"/>
          <w:sz w:val="22"/>
          <w:szCs w:val="22"/>
          <w:lang w:eastAsia="en-US"/>
          <w14:ligatures w14:val="standardContextual"/>
        </w:rPr>
        <w:t xml:space="preserve"> Co Ltd, S</w:t>
      </w:r>
      <w:r>
        <w:rPr>
          <w:rFonts w:eastAsiaTheme="minorHAnsi" w:cstheme="minorBidi"/>
          <w:kern w:val="2"/>
          <w:sz w:val="22"/>
          <w:szCs w:val="22"/>
          <w:lang w:eastAsia="en-US"/>
          <w14:ligatures w14:val="standardContextual"/>
        </w:rPr>
        <w:t>tation</w:t>
      </w:r>
      <w:r w:rsidRPr="009E03AE">
        <w:rPr>
          <w:rFonts w:eastAsiaTheme="minorHAnsi" w:cstheme="minorBidi"/>
          <w:kern w:val="2"/>
          <w:sz w:val="22"/>
          <w:szCs w:val="22"/>
          <w:lang w:eastAsia="en-US"/>
          <w14:ligatures w14:val="standardContextual"/>
        </w:rPr>
        <w:t xml:space="preserve"> R</w:t>
      </w:r>
      <w:r>
        <w:rPr>
          <w:rFonts w:eastAsiaTheme="minorHAnsi" w:cstheme="minorBidi"/>
          <w:kern w:val="2"/>
          <w:sz w:val="22"/>
          <w:szCs w:val="22"/>
          <w:lang w:eastAsia="en-US"/>
          <w14:ligatures w14:val="standardContextual"/>
        </w:rPr>
        <w:t>oad</w:t>
      </w:r>
      <w:r w:rsidRPr="009E03AE">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9E03AE">
        <w:rPr>
          <w:rFonts w:eastAsiaTheme="minorHAnsi" w:cstheme="minorBidi"/>
          <w:kern w:val="2"/>
          <w:sz w:val="22"/>
          <w:szCs w:val="22"/>
          <w:lang w:eastAsia="en-US"/>
          <w14:ligatures w14:val="standardContextual"/>
        </w:rPr>
        <w:t>, S</w:t>
      </w:r>
      <w:r w:rsidR="00B90AAA">
        <w:rPr>
          <w:rFonts w:eastAsiaTheme="minorHAnsi" w:cstheme="minorBidi"/>
          <w:kern w:val="2"/>
          <w:sz w:val="22"/>
          <w:szCs w:val="22"/>
          <w:lang w:eastAsia="en-US"/>
          <w14:ligatures w14:val="standardContextual"/>
        </w:rPr>
        <w:t>taffordshire</w:t>
      </w:r>
      <w:r w:rsidRPr="00B90AAA">
        <w:rPr>
          <w:rFonts w:eastAsiaTheme="minorHAnsi" w:cstheme="minorBidi"/>
          <w:kern w:val="2"/>
          <w:sz w:val="22"/>
          <w:szCs w:val="22"/>
          <w:lang w:eastAsia="en-US"/>
          <w14:ligatures w14:val="standardContextual"/>
        </w:rPr>
        <w:t>, ST13 7RS</w:t>
      </w:r>
      <w:r w:rsidR="00B90AAA">
        <w:rPr>
          <w:rFonts w:eastAsiaTheme="minorHAnsi" w:cstheme="minorBidi"/>
          <w:kern w:val="2"/>
          <w:sz w:val="22"/>
          <w:szCs w:val="22"/>
          <w:lang w:eastAsia="en-US"/>
          <w14:ligatures w14:val="standardContextual"/>
        </w:rPr>
        <w:t xml:space="preserve">. </w:t>
      </w:r>
      <w:r w:rsidR="00B90AAA" w:rsidRPr="00B90AAA">
        <w:rPr>
          <w:rFonts w:eastAsiaTheme="minorHAnsi" w:cstheme="minorBidi"/>
          <w:kern w:val="2"/>
          <w:sz w:val="22"/>
          <w:szCs w:val="22"/>
          <w:lang w:eastAsia="en-US"/>
          <w14:ligatures w14:val="standardContextual"/>
        </w:rPr>
        <w:t>Removal of underground solvent tanks and erection of extension to existing building to provide additional production area</w:t>
      </w:r>
      <w:r w:rsidR="00B90AAA">
        <w:rPr>
          <w:rFonts w:eastAsiaTheme="minorHAnsi" w:cstheme="minorBidi"/>
          <w:kern w:val="2"/>
          <w:sz w:val="22"/>
          <w:szCs w:val="22"/>
          <w:lang w:eastAsia="en-US"/>
          <w14:ligatures w14:val="standardContextual"/>
        </w:rPr>
        <w:t xml:space="preserve">. </w:t>
      </w:r>
      <w:r w:rsidR="0012105C">
        <w:rPr>
          <w:rFonts w:eastAsiaTheme="minorHAnsi" w:cstheme="minorBidi"/>
          <w:kern w:val="2"/>
          <w:sz w:val="22"/>
          <w:szCs w:val="22"/>
          <w:lang w:eastAsia="en-US"/>
          <w14:ligatures w14:val="standardContextual"/>
        </w:rPr>
        <w:t xml:space="preserve">Delegated decision. Statutory consultation period ends </w:t>
      </w:r>
      <w:r w:rsidR="002F525C">
        <w:rPr>
          <w:rFonts w:eastAsiaTheme="minorHAnsi" w:cstheme="minorBidi"/>
          <w:kern w:val="2"/>
          <w:sz w:val="22"/>
          <w:szCs w:val="22"/>
          <w:lang w:eastAsia="en-US"/>
          <w14:ligatures w14:val="standardContextual"/>
        </w:rPr>
        <w:t>28/4/2026.</w:t>
      </w:r>
      <w:r w:rsidR="003F47F8">
        <w:rPr>
          <w:rFonts w:eastAsiaTheme="minorHAnsi" w:cstheme="minorBidi"/>
          <w:kern w:val="2"/>
          <w:sz w:val="22"/>
          <w:szCs w:val="22"/>
          <w:lang w:eastAsia="en-US"/>
          <w14:ligatures w14:val="standardContextual"/>
        </w:rPr>
        <w:t xml:space="preserve"> </w:t>
      </w:r>
    </w:p>
    <w:p w14:paraId="04D42AA3" w14:textId="1E7438DC" w:rsidR="00445BAB" w:rsidRPr="009F49CD" w:rsidRDefault="003F47F8" w:rsidP="00B55CD8">
      <w:pPr>
        <w:pStyle w:val="BodyText"/>
        <w:spacing w:after="0"/>
        <w:ind w:left="780"/>
        <w:rPr>
          <w:rFonts w:eastAsiaTheme="minorHAnsi" w:cstheme="minorBidi"/>
          <w:b/>
          <w:bCs/>
          <w:kern w:val="2"/>
          <w:sz w:val="22"/>
          <w:szCs w:val="22"/>
          <w:lang w:eastAsia="en-US"/>
          <w14:ligatures w14:val="standardContextual"/>
        </w:rPr>
      </w:pPr>
      <w:r w:rsidRPr="00CB4756">
        <w:rPr>
          <w:rFonts w:eastAsiaTheme="minorHAnsi" w:cstheme="minorBidi"/>
          <w:b/>
          <w:bCs/>
          <w:color w:val="3A7C22" w:themeColor="accent6" w:themeShade="BF"/>
          <w:kern w:val="2"/>
          <w:sz w:val="22"/>
          <w:szCs w:val="22"/>
          <w:lang w:eastAsia="en-US"/>
          <w14:ligatures w14:val="standardContextual"/>
        </w:rPr>
        <w:t>Proposal</w:t>
      </w:r>
      <w:r w:rsidRPr="00CB4756">
        <w:rPr>
          <w:rFonts w:eastAsiaTheme="minorHAnsi" w:cstheme="minorBidi"/>
          <w:color w:val="3A7C22" w:themeColor="accent6" w:themeShade="BF"/>
          <w:kern w:val="2"/>
          <w:sz w:val="22"/>
          <w:szCs w:val="22"/>
          <w:lang w:eastAsia="en-US"/>
          <w14:ligatures w14:val="standardContextual"/>
        </w:rPr>
        <w:t xml:space="preserve"> </w:t>
      </w:r>
      <w:r w:rsidRPr="009F49CD">
        <w:rPr>
          <w:rFonts w:eastAsiaTheme="minorHAnsi" w:cstheme="minorBidi"/>
          <w:b/>
          <w:bCs/>
          <w:kern w:val="2"/>
          <w:sz w:val="22"/>
          <w:szCs w:val="22"/>
          <w:lang w:eastAsia="en-US"/>
          <w14:ligatures w14:val="standardContextual"/>
        </w:rPr>
        <w:t xml:space="preserve">no objection, comment </w:t>
      </w:r>
      <w:r w:rsidR="00A7409B" w:rsidRPr="009F49CD">
        <w:rPr>
          <w:rFonts w:eastAsiaTheme="minorHAnsi" w:cstheme="minorBidi"/>
          <w:b/>
          <w:bCs/>
          <w:kern w:val="2"/>
          <w:sz w:val="22"/>
          <w:szCs w:val="22"/>
          <w:lang w:eastAsia="en-US"/>
          <w14:ligatures w14:val="standardContextual"/>
        </w:rPr>
        <w:t xml:space="preserve">about </w:t>
      </w:r>
      <w:r w:rsidR="00F226FB" w:rsidRPr="009F49CD">
        <w:rPr>
          <w:rFonts w:eastAsiaTheme="minorHAnsi" w:cstheme="minorBidi"/>
          <w:b/>
          <w:bCs/>
          <w:kern w:val="2"/>
          <w:sz w:val="22"/>
          <w:szCs w:val="22"/>
          <w:lang w:eastAsia="en-US"/>
          <w14:ligatures w14:val="standardContextual"/>
        </w:rPr>
        <w:t>consideration to residence</w:t>
      </w:r>
      <w:r w:rsidR="00A7409B" w:rsidRPr="009F49CD">
        <w:rPr>
          <w:rFonts w:eastAsiaTheme="minorHAnsi" w:cstheme="minorBidi"/>
          <w:b/>
          <w:bCs/>
          <w:kern w:val="2"/>
          <w:sz w:val="22"/>
          <w:szCs w:val="22"/>
          <w:lang w:eastAsia="en-US"/>
          <w14:ligatures w14:val="standardContextual"/>
        </w:rPr>
        <w:t>s</w:t>
      </w:r>
      <w:r w:rsidR="00F226FB" w:rsidRPr="009F49CD">
        <w:rPr>
          <w:rFonts w:eastAsiaTheme="minorHAnsi" w:cstheme="minorBidi"/>
          <w:b/>
          <w:bCs/>
          <w:kern w:val="2"/>
          <w:sz w:val="22"/>
          <w:szCs w:val="22"/>
          <w:lang w:eastAsia="en-US"/>
          <w14:ligatures w14:val="standardContextual"/>
        </w:rPr>
        <w:t xml:space="preserve"> regarding noise and </w:t>
      </w:r>
      <w:r w:rsidR="000A564F">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working hours.</w:t>
      </w:r>
      <w:r w:rsidR="00A7409B" w:rsidRPr="009F49CD">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Smell could be an issue during the work</w:t>
      </w:r>
      <w:r w:rsidR="0080177D" w:rsidRPr="009F49CD">
        <w:rPr>
          <w:rFonts w:eastAsiaTheme="minorHAnsi" w:cstheme="minorBidi"/>
          <w:b/>
          <w:bCs/>
          <w:kern w:val="2"/>
          <w:sz w:val="22"/>
          <w:szCs w:val="22"/>
          <w:lang w:eastAsia="en-US"/>
          <w14:ligatures w14:val="standardContextual"/>
        </w:rPr>
        <w:t>.</w:t>
      </w:r>
    </w:p>
    <w:p w14:paraId="32ADDD60" w14:textId="4DED77DA" w:rsidR="0080177D" w:rsidRDefault="0080177D" w:rsidP="0080177D">
      <w:pPr>
        <w:pStyle w:val="BodyText"/>
        <w:spacing w:after="0"/>
        <w:rPr>
          <w:rFonts w:eastAsiaTheme="minorHAnsi" w:cstheme="minorBidi"/>
          <w:kern w:val="2"/>
          <w:sz w:val="22"/>
          <w:szCs w:val="22"/>
          <w:lang w:eastAsia="en-US"/>
          <w14:ligatures w14:val="standardContextual"/>
        </w:rPr>
      </w:pPr>
    </w:p>
    <w:p w14:paraId="72575B1A" w14:textId="77777777" w:rsidR="00A12D3F" w:rsidRDefault="0080177D" w:rsidP="00841E62">
      <w:pPr>
        <w:pStyle w:val="BodyText"/>
        <w:numPr>
          <w:ilvl w:val="0"/>
          <w:numId w:val="12"/>
        </w:numPr>
        <w:spacing w:after="0"/>
        <w:rPr>
          <w:rFonts w:eastAsiaTheme="minorHAnsi" w:cstheme="minorBidi"/>
          <w:kern w:val="2"/>
          <w:sz w:val="22"/>
          <w:szCs w:val="22"/>
          <w:lang w:eastAsia="en-US"/>
          <w14:ligatures w14:val="standardContextual"/>
        </w:rPr>
      </w:pPr>
      <w:r w:rsidRPr="00616A33">
        <w:rPr>
          <w:rFonts w:eastAsiaTheme="minorHAnsi" w:cstheme="minorBidi"/>
          <w:kern w:val="2"/>
          <w:sz w:val="22"/>
          <w:szCs w:val="22"/>
          <w:lang w:eastAsia="en-US"/>
          <w14:ligatures w14:val="standardContextual"/>
        </w:rPr>
        <w:t xml:space="preserve">26/27 SMDC1 </w:t>
      </w:r>
      <w:r w:rsidR="00D306F8" w:rsidRPr="00616A33">
        <w:rPr>
          <w:rFonts w:eastAsiaTheme="minorHAnsi" w:cstheme="minorBidi"/>
          <w:kern w:val="2"/>
          <w:sz w:val="22"/>
          <w:szCs w:val="22"/>
          <w:lang w:eastAsia="en-US"/>
          <w14:ligatures w14:val="standardContextual"/>
        </w:rPr>
        <w:t>83</w:t>
      </w:r>
      <w:r w:rsidR="00616A33" w:rsidRPr="00616A33">
        <w:rPr>
          <w:rFonts w:eastAsiaTheme="minorHAnsi" w:cstheme="minorBidi"/>
          <w:kern w:val="2"/>
          <w:sz w:val="22"/>
          <w:szCs w:val="22"/>
          <w:lang w:eastAsia="en-US"/>
          <w14:ligatures w14:val="standardContextual"/>
        </w:rPr>
        <w:t xml:space="preserve"> </w:t>
      </w:r>
      <w:r w:rsidR="00D306F8" w:rsidRPr="00616A33">
        <w:rPr>
          <w:rFonts w:eastAsiaTheme="minorHAnsi" w:cstheme="minorBidi"/>
          <w:kern w:val="2"/>
          <w:sz w:val="22"/>
          <w:szCs w:val="22"/>
          <w:lang w:eastAsia="en-US"/>
          <w14:ligatures w14:val="standardContextual"/>
        </w:rPr>
        <w:t xml:space="preserve">Lilac Grove Farm, ST13 7DA. </w:t>
      </w:r>
      <w:r w:rsidR="00616A33" w:rsidRPr="00616A33">
        <w:rPr>
          <w:rFonts w:eastAsiaTheme="minorHAnsi" w:cstheme="minorBidi"/>
          <w:kern w:val="2"/>
          <w:sz w:val="22"/>
          <w:szCs w:val="22"/>
          <w:lang w:eastAsia="en-US"/>
          <w14:ligatures w14:val="standardContextual"/>
        </w:rPr>
        <w:t>Staffordshire Moorlands District Council has received a Street Naming and Numbering application to register seven new dwellings and one new road at 83 Lilac Grove Farm, Folly Lane, Cheddleton, ST13 7DA. The development was granted permission under planning reference SMD/2023/0550.</w:t>
      </w:r>
      <w:r w:rsidR="00616A33">
        <w:rPr>
          <w:rFonts w:eastAsiaTheme="minorHAnsi" w:cstheme="minorBidi"/>
          <w:kern w:val="2"/>
          <w:sz w:val="22"/>
          <w:szCs w:val="22"/>
          <w:lang w:eastAsia="en-US"/>
          <w14:ligatures w14:val="standardContextual"/>
        </w:rPr>
        <w:t xml:space="preserve"> </w:t>
      </w:r>
      <w:r w:rsidR="00B16824" w:rsidRPr="00B16824">
        <w:rPr>
          <w:rFonts w:eastAsiaTheme="minorHAnsi" w:cstheme="minorBidi"/>
          <w:kern w:val="2"/>
          <w:sz w:val="22"/>
          <w:szCs w:val="22"/>
          <w:lang w:eastAsia="en-US"/>
          <w14:ligatures w14:val="standardContextual"/>
        </w:rPr>
        <w:t>The developer has proposed “Lilac Grove” as the name for the new road.</w:t>
      </w:r>
      <w:r w:rsidR="009C135A">
        <w:rPr>
          <w:rFonts w:eastAsiaTheme="minorHAnsi" w:cstheme="minorBidi"/>
          <w:kern w:val="2"/>
          <w:sz w:val="22"/>
          <w:szCs w:val="22"/>
          <w:lang w:eastAsia="en-US"/>
          <w14:ligatures w14:val="standardContextual"/>
        </w:rPr>
        <w:t xml:space="preserve"> </w:t>
      </w:r>
    </w:p>
    <w:p w14:paraId="46A6572D" w14:textId="095FBEFE" w:rsidR="002F525C" w:rsidRDefault="00830E0B" w:rsidP="009F49CD">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9C135A" w:rsidRPr="00CB4756">
        <w:rPr>
          <w:rFonts w:eastAsiaTheme="minorHAnsi" w:cstheme="minorBidi"/>
          <w:b/>
          <w:bCs/>
          <w:color w:val="3A7C22" w:themeColor="accent6" w:themeShade="BF"/>
          <w:kern w:val="2"/>
          <w:sz w:val="22"/>
          <w:szCs w:val="22"/>
          <w:lang w:eastAsia="en-US"/>
          <w14:ligatures w14:val="standardContextual"/>
        </w:rPr>
        <w:t>Proposal</w:t>
      </w:r>
      <w:r w:rsidR="00B16824" w:rsidRPr="00CB4756">
        <w:rPr>
          <w:rFonts w:eastAsiaTheme="minorHAnsi" w:cstheme="minorBidi"/>
          <w:color w:val="3A7C22" w:themeColor="accent6" w:themeShade="BF"/>
          <w:kern w:val="2"/>
          <w:sz w:val="22"/>
          <w:szCs w:val="22"/>
          <w:lang w:eastAsia="en-US"/>
          <w14:ligatures w14:val="standardContextual"/>
        </w:rPr>
        <w:t xml:space="preserve"> </w:t>
      </w:r>
      <w:r w:rsidR="00CB4756">
        <w:rPr>
          <w:rFonts w:eastAsiaTheme="minorHAnsi" w:cstheme="minorBidi"/>
          <w:b/>
          <w:bCs/>
          <w:kern w:val="2"/>
          <w:sz w:val="22"/>
          <w:szCs w:val="22"/>
          <w:lang w:eastAsia="en-US"/>
          <w14:ligatures w14:val="standardContextual"/>
        </w:rPr>
        <w:t>t</w:t>
      </w:r>
      <w:r w:rsidR="00B16824" w:rsidRPr="00B16824">
        <w:rPr>
          <w:rFonts w:eastAsiaTheme="minorHAnsi" w:cstheme="minorBidi"/>
          <w:b/>
          <w:bCs/>
          <w:kern w:val="2"/>
          <w:sz w:val="22"/>
          <w:szCs w:val="22"/>
          <w:lang w:eastAsia="en-US"/>
          <w14:ligatures w14:val="standardContextual"/>
        </w:rPr>
        <w:t xml:space="preserve">o </w:t>
      </w:r>
      <w:r w:rsidR="00B16824">
        <w:rPr>
          <w:rFonts w:eastAsiaTheme="minorHAnsi" w:cstheme="minorBidi"/>
          <w:b/>
          <w:bCs/>
          <w:kern w:val="2"/>
          <w:sz w:val="22"/>
          <w:szCs w:val="22"/>
          <w:lang w:eastAsia="en-US"/>
          <w14:ligatures w14:val="standardContextual"/>
        </w:rPr>
        <w:t>n</w:t>
      </w:r>
      <w:r w:rsidR="00B16824" w:rsidRPr="00B16824">
        <w:rPr>
          <w:rFonts w:eastAsiaTheme="minorHAnsi" w:cstheme="minorBidi"/>
          <w:b/>
          <w:bCs/>
          <w:kern w:val="2"/>
          <w:sz w:val="22"/>
          <w:szCs w:val="22"/>
          <w:lang w:eastAsia="en-US"/>
          <w14:ligatures w14:val="standardContextual"/>
        </w:rPr>
        <w:t>ote.</w:t>
      </w:r>
    </w:p>
    <w:p w14:paraId="4174AE13" w14:textId="77777777" w:rsidR="00AB326A" w:rsidRPr="002A3E77" w:rsidRDefault="00AB326A" w:rsidP="009F49CD">
      <w:pPr>
        <w:pStyle w:val="BodyText"/>
        <w:spacing w:after="0"/>
        <w:ind w:left="720"/>
        <w:rPr>
          <w:rFonts w:eastAsiaTheme="minorHAnsi"/>
          <w:kern w:val="2"/>
          <w:sz w:val="22"/>
          <w:szCs w:val="22"/>
          <w:lang w:eastAsia="en-US"/>
          <w14:ligatures w14:val="standardContextual"/>
        </w:rPr>
      </w:pPr>
    </w:p>
    <w:p w14:paraId="0CFF0813" w14:textId="7D0D5053" w:rsidR="002A3E77" w:rsidRPr="002A3E77" w:rsidRDefault="00AB326A" w:rsidP="002A3E77">
      <w:pPr>
        <w:pStyle w:val="ListParagraph"/>
        <w:numPr>
          <w:ilvl w:val="0"/>
          <w:numId w:val="12"/>
        </w:numPr>
        <w:tabs>
          <w:tab w:val="left" w:pos="284"/>
        </w:tabs>
        <w:suppressAutoHyphens/>
        <w:spacing w:after="0" w:line="240" w:lineRule="auto"/>
        <w:rPr>
          <w:rFonts w:ascii="Times New Roman" w:hAnsi="Times New Roman" w:cs="Times New Roman"/>
        </w:rPr>
      </w:pPr>
      <w:r w:rsidRPr="002A3E77">
        <w:rPr>
          <w:rFonts w:ascii="Times New Roman" w:hAnsi="Times New Roman" w:cs="Times New Roman"/>
        </w:rPr>
        <w:t>DOC/2026/0031</w:t>
      </w:r>
      <w:r w:rsidR="00010D37" w:rsidRPr="002A3E77">
        <w:rPr>
          <w:rFonts w:ascii="Times New Roman" w:hAnsi="Times New Roman" w:cs="Times New Roman"/>
        </w:rPr>
        <w:t xml:space="preserve">. Lilac Grove </w:t>
      </w:r>
      <w:r w:rsidR="00B10B6B" w:rsidRPr="002A3E77">
        <w:rPr>
          <w:rFonts w:ascii="Times New Roman" w:hAnsi="Times New Roman" w:cs="Times New Roman"/>
        </w:rPr>
        <w:t>Farm,</w:t>
      </w:r>
      <w:r w:rsidR="00010D37" w:rsidRPr="002A3E77">
        <w:rPr>
          <w:rFonts w:ascii="Times New Roman" w:hAnsi="Times New Roman" w:cs="Times New Roman"/>
        </w:rPr>
        <w:t xml:space="preserve"> 83 Folly Lane, Cheddleton, Staffordshire, ST13 7DA. Discharge of conditions</w:t>
      </w:r>
      <w:r w:rsidR="00337F57" w:rsidRPr="002A3E77">
        <w:rPr>
          <w:rFonts w:ascii="Times New Roman" w:hAnsi="Times New Roman" w:cs="Times New Roman"/>
        </w:rPr>
        <w:t xml:space="preserve">. Discharge of Conditions 3 and 20 in relation to SMD/2025/0346. Delegated decision. Statutory consultation period ends 28/4/2026. </w:t>
      </w:r>
      <w:r w:rsidR="009C567A" w:rsidRPr="002A3E77">
        <w:rPr>
          <w:rFonts w:ascii="Times New Roman" w:hAnsi="Times New Roman" w:cs="Times New Roman"/>
        </w:rPr>
        <w:t xml:space="preserve">End of public consultation </w:t>
      </w:r>
      <w:r w:rsidR="00337F57" w:rsidRPr="002A3E77">
        <w:rPr>
          <w:rFonts w:ascii="Times New Roman" w:hAnsi="Times New Roman" w:cs="Times New Roman"/>
        </w:rPr>
        <w:t>08/04/2026</w:t>
      </w:r>
      <w:r w:rsidR="009C567A" w:rsidRPr="002A3E77">
        <w:rPr>
          <w:rFonts w:ascii="Times New Roman" w:hAnsi="Times New Roman" w:cs="Times New Roman"/>
        </w:rPr>
        <w:t>.</w:t>
      </w:r>
      <w:r w:rsidR="002A3E77" w:rsidRPr="002A3E77">
        <w:rPr>
          <w:rFonts w:ascii="Times New Roman" w:hAnsi="Times New Roman" w:cs="Times New Roman"/>
        </w:rPr>
        <w:t xml:space="preserve"> </w:t>
      </w:r>
    </w:p>
    <w:p w14:paraId="7ABFD3BB" w14:textId="254408BA" w:rsidR="002A3E77" w:rsidRPr="00F243C2" w:rsidRDefault="002A3E77" w:rsidP="00B10B6B">
      <w:pPr>
        <w:tabs>
          <w:tab w:val="left" w:pos="284"/>
        </w:tabs>
        <w:suppressAutoHyphens/>
        <w:spacing w:after="0" w:line="240" w:lineRule="auto"/>
        <w:ind w:left="786"/>
        <w:rPr>
          <w:rFonts w:ascii="Times New Roman" w:hAnsi="Times New Roman"/>
          <w:b/>
          <w:bCs/>
        </w:rPr>
      </w:pPr>
      <w:r w:rsidRPr="00CB4756">
        <w:rPr>
          <w:rFonts w:ascii="Times New Roman" w:hAnsi="Times New Roman"/>
          <w:b/>
          <w:bCs/>
          <w:color w:val="3A7C22" w:themeColor="accent6" w:themeShade="BF"/>
        </w:rPr>
        <w:t>Proposal</w:t>
      </w:r>
      <w:r w:rsidRPr="00CB4756">
        <w:rPr>
          <w:rFonts w:ascii="Times New Roman" w:hAnsi="Times New Roman"/>
          <w:color w:val="3A7C22" w:themeColor="accent6" w:themeShade="BF"/>
        </w:rPr>
        <w:t xml:space="preserve"> </w:t>
      </w:r>
      <w:r>
        <w:rPr>
          <w:rFonts w:ascii="Times New Roman" w:hAnsi="Times New Roman"/>
          <w:b/>
          <w:bCs/>
        </w:rPr>
        <w:t xml:space="preserve">comment to be made asking why no notification of this application, not </w:t>
      </w:r>
      <w:r w:rsidR="00B10B6B">
        <w:rPr>
          <w:rFonts w:ascii="Times New Roman" w:hAnsi="Times New Roman"/>
          <w:b/>
          <w:bCs/>
        </w:rPr>
        <w:t xml:space="preserve">a </w:t>
      </w:r>
      <w:r>
        <w:rPr>
          <w:rFonts w:ascii="Times New Roman" w:hAnsi="Times New Roman"/>
          <w:b/>
          <w:bCs/>
        </w:rPr>
        <w:t>consultee.</w:t>
      </w:r>
    </w:p>
    <w:p w14:paraId="1DE023C5" w14:textId="2C2AAE1D" w:rsidR="00AB326A" w:rsidRPr="009C567A" w:rsidRDefault="00AB326A" w:rsidP="002A3E77">
      <w:pPr>
        <w:pStyle w:val="BodyText"/>
        <w:spacing w:after="0"/>
        <w:ind w:left="644"/>
        <w:rPr>
          <w:rFonts w:eastAsiaTheme="minorHAnsi" w:cstheme="minorBidi"/>
          <w:kern w:val="2"/>
          <w:sz w:val="22"/>
          <w:szCs w:val="22"/>
          <w:lang w:eastAsia="en-US"/>
          <w14:ligatures w14:val="standardContextual"/>
        </w:rPr>
      </w:pPr>
    </w:p>
    <w:p w14:paraId="627B79BA" w14:textId="77777777" w:rsidR="00775089" w:rsidRPr="006D5475" w:rsidRDefault="00775089" w:rsidP="00775089">
      <w:pPr>
        <w:pStyle w:val="BodyText"/>
        <w:spacing w:after="0"/>
        <w:rPr>
          <w:rFonts w:eastAsiaTheme="minorHAnsi" w:cstheme="minorBidi"/>
          <w:kern w:val="2"/>
          <w:sz w:val="22"/>
          <w:szCs w:val="22"/>
          <w:lang w:eastAsia="en-US"/>
          <w14:ligatures w14:val="standardContextual"/>
        </w:rPr>
      </w:pPr>
    </w:p>
    <w:p w14:paraId="48D7F838" w14:textId="77777777" w:rsidR="00D60353" w:rsidRDefault="006D5475" w:rsidP="00841E62">
      <w:pPr>
        <w:pStyle w:val="BodyText"/>
        <w:numPr>
          <w:ilvl w:val="0"/>
          <w:numId w:val="12"/>
        </w:numPr>
        <w:spacing w:after="0"/>
        <w:rPr>
          <w:rFonts w:eastAsiaTheme="minorHAnsi" w:cstheme="minorBidi"/>
          <w:kern w:val="2"/>
          <w:sz w:val="22"/>
          <w:szCs w:val="22"/>
          <w:lang w:eastAsia="en-US"/>
          <w14:ligatures w14:val="standardContextual"/>
        </w:rPr>
      </w:pPr>
      <w:r w:rsidRPr="006D5475">
        <w:rPr>
          <w:rFonts w:eastAsiaTheme="minorHAnsi" w:cstheme="minorBidi"/>
          <w:kern w:val="2"/>
          <w:sz w:val="22"/>
          <w:szCs w:val="22"/>
          <w:lang w:eastAsia="en-US"/>
          <w14:ligatures w14:val="standardContextual"/>
        </w:rPr>
        <w:t>SMD/2026/0127</w:t>
      </w:r>
      <w:r>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Sneyd Arms </w:t>
      </w:r>
      <w:r w:rsidR="00E020CE" w:rsidRPr="0010427A">
        <w:rPr>
          <w:rFonts w:eastAsiaTheme="minorHAnsi" w:cstheme="minorBidi"/>
          <w:kern w:val="2"/>
          <w:sz w:val="22"/>
          <w:szCs w:val="22"/>
          <w:lang w:eastAsia="en-US"/>
          <w14:ligatures w14:val="standardContextual"/>
        </w:rPr>
        <w:t>Farm,</w:t>
      </w:r>
      <w:r w:rsidR="0010427A" w:rsidRPr="0010427A">
        <w:rPr>
          <w:rFonts w:eastAsiaTheme="minorHAnsi" w:cstheme="minorBidi"/>
          <w:kern w:val="2"/>
          <w:sz w:val="22"/>
          <w:szCs w:val="22"/>
          <w:lang w:eastAsia="en-US"/>
          <w14:ligatures w14:val="standardContextual"/>
        </w:rPr>
        <w:t xml:space="preserve"> Basford Green Road, Cheddleton, </w:t>
      </w:r>
      <w:r w:rsidR="00E020CE" w:rsidRPr="0010427A">
        <w:rPr>
          <w:rFonts w:eastAsiaTheme="minorHAnsi" w:cstheme="minorBidi"/>
          <w:kern w:val="2"/>
          <w:sz w:val="22"/>
          <w:szCs w:val="22"/>
          <w:lang w:eastAsia="en-US"/>
          <w14:ligatures w14:val="standardContextual"/>
        </w:rPr>
        <w:t>Staffordshire,</w:t>
      </w:r>
      <w:r w:rsidR="0010427A" w:rsidRPr="0010427A">
        <w:rPr>
          <w:rFonts w:eastAsiaTheme="minorHAnsi" w:cstheme="minorBidi"/>
          <w:kern w:val="2"/>
          <w:sz w:val="22"/>
          <w:szCs w:val="22"/>
          <w:lang w:eastAsia="en-US"/>
          <w14:ligatures w14:val="standardContextual"/>
        </w:rPr>
        <w:t xml:space="preserve"> ST13 7ER</w:t>
      </w:r>
      <w:r w:rsidR="0010427A">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Listed building Consent for the careful removal of the remaining pointing on 2 elevation sections (Panel on the </w:t>
      </w:r>
      <w:proofErr w:type="gramStart"/>
      <w:r w:rsidR="0010427A" w:rsidRPr="0010427A">
        <w:rPr>
          <w:rFonts w:eastAsiaTheme="minorHAnsi" w:cstheme="minorBidi"/>
          <w:kern w:val="2"/>
          <w:sz w:val="22"/>
          <w:szCs w:val="22"/>
          <w:lang w:eastAsia="en-US"/>
          <w14:ligatures w14:val="standardContextual"/>
        </w:rPr>
        <w:t>South West</w:t>
      </w:r>
      <w:proofErr w:type="gramEnd"/>
      <w:r w:rsidR="0010427A" w:rsidRPr="0010427A">
        <w:rPr>
          <w:rFonts w:eastAsiaTheme="minorHAnsi" w:cstheme="minorBidi"/>
          <w:kern w:val="2"/>
          <w:sz w:val="22"/>
          <w:szCs w:val="22"/>
          <w:lang w:eastAsia="en-US"/>
          <w14:ligatures w14:val="standardContextual"/>
        </w:rPr>
        <w:t xml:space="preserve"> Elevation and the </w:t>
      </w:r>
      <w:proofErr w:type="gramStart"/>
      <w:r w:rsidR="0010427A" w:rsidRPr="0010427A">
        <w:rPr>
          <w:rFonts w:eastAsiaTheme="minorHAnsi" w:cstheme="minorBidi"/>
          <w:kern w:val="2"/>
          <w:sz w:val="22"/>
          <w:szCs w:val="22"/>
          <w:lang w:eastAsia="en-US"/>
          <w14:ligatures w14:val="standardContextual"/>
        </w:rPr>
        <w:t>South East</w:t>
      </w:r>
      <w:proofErr w:type="gramEnd"/>
      <w:r w:rsidR="0010427A" w:rsidRPr="0010427A">
        <w:rPr>
          <w:rFonts w:eastAsiaTheme="minorHAnsi" w:cstheme="minorBidi"/>
          <w:kern w:val="2"/>
          <w:sz w:val="22"/>
          <w:szCs w:val="22"/>
          <w:lang w:eastAsia="en-US"/>
          <w14:ligatures w14:val="standardContextual"/>
        </w:rPr>
        <w:t xml:space="preserve"> Gable End) and repointing with a lime mortar</w:t>
      </w:r>
      <w:r w:rsidR="00775089">
        <w:rPr>
          <w:rFonts w:eastAsiaTheme="minorHAnsi" w:cstheme="minorBidi"/>
          <w:kern w:val="2"/>
          <w:sz w:val="22"/>
          <w:szCs w:val="22"/>
          <w:lang w:eastAsia="en-US"/>
          <w14:ligatures w14:val="standardContextual"/>
        </w:rPr>
        <w:t>. Delegated decision. End of public consultation 20/5/2026.</w:t>
      </w:r>
      <w:r w:rsidR="009C135A">
        <w:rPr>
          <w:rFonts w:eastAsiaTheme="minorHAnsi" w:cstheme="minorBidi"/>
          <w:kern w:val="2"/>
          <w:sz w:val="22"/>
          <w:szCs w:val="22"/>
          <w:lang w:eastAsia="en-US"/>
          <w14:ligatures w14:val="standardContextual"/>
        </w:rPr>
        <w:t xml:space="preserve"> </w:t>
      </w:r>
    </w:p>
    <w:p w14:paraId="223D921F" w14:textId="53864E11" w:rsidR="006D5475" w:rsidRDefault="002A3E77" w:rsidP="009F49CD">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9C135A" w:rsidRPr="00CB4756">
        <w:rPr>
          <w:rFonts w:eastAsiaTheme="minorHAnsi" w:cstheme="minorBidi"/>
          <w:b/>
          <w:bCs/>
          <w:color w:val="3A7C22" w:themeColor="accent6" w:themeShade="BF"/>
          <w:kern w:val="2"/>
          <w:sz w:val="22"/>
          <w:szCs w:val="22"/>
          <w:lang w:eastAsia="en-US"/>
          <w14:ligatures w14:val="standardContextual"/>
        </w:rPr>
        <w:t>Proposal</w:t>
      </w:r>
      <w:r w:rsidR="00D60353" w:rsidRPr="00CB4756">
        <w:rPr>
          <w:rFonts w:eastAsiaTheme="minorHAnsi" w:cstheme="minorBidi"/>
          <w:color w:val="3A7C22" w:themeColor="accent6" w:themeShade="BF"/>
          <w:kern w:val="2"/>
          <w:sz w:val="22"/>
          <w:szCs w:val="22"/>
          <w:lang w:eastAsia="en-US"/>
          <w14:ligatures w14:val="standardContextual"/>
        </w:rPr>
        <w:t xml:space="preserve"> </w:t>
      </w:r>
      <w:r w:rsidR="00D60353" w:rsidRPr="009F49CD">
        <w:rPr>
          <w:rFonts w:eastAsiaTheme="minorHAnsi" w:cstheme="minorBidi"/>
          <w:b/>
          <w:bCs/>
          <w:kern w:val="2"/>
          <w:sz w:val="22"/>
          <w:szCs w:val="22"/>
          <w:lang w:eastAsia="en-US"/>
          <w14:ligatures w14:val="standardContextual"/>
        </w:rPr>
        <w:t>no objection.</w:t>
      </w:r>
    </w:p>
    <w:p w14:paraId="6354F74C" w14:textId="77777777" w:rsidR="008B058B" w:rsidRDefault="008B058B" w:rsidP="009F49CD">
      <w:pPr>
        <w:pStyle w:val="BodyText"/>
        <w:spacing w:after="0"/>
        <w:ind w:firstLine="720"/>
        <w:rPr>
          <w:rFonts w:eastAsiaTheme="minorHAnsi" w:cstheme="minorBidi"/>
          <w:b/>
          <w:bCs/>
          <w:kern w:val="2"/>
          <w:sz w:val="22"/>
          <w:szCs w:val="22"/>
          <w:lang w:eastAsia="en-US"/>
          <w14:ligatures w14:val="standardContextual"/>
        </w:rPr>
      </w:pPr>
    </w:p>
    <w:p w14:paraId="72AA22A0" w14:textId="77777777" w:rsidR="003F30C6" w:rsidRDefault="00D66FD6" w:rsidP="008B058B">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SMD/2026/0144. </w:t>
      </w:r>
      <w:r w:rsidR="009866E1" w:rsidRPr="009866E1">
        <w:rPr>
          <w:rFonts w:eastAsiaTheme="minorHAnsi" w:cstheme="minorBidi"/>
          <w:kern w:val="2"/>
          <w:sz w:val="22"/>
          <w:szCs w:val="22"/>
          <w:lang w:eastAsia="en-US"/>
          <w14:ligatures w14:val="standardContextual"/>
        </w:rPr>
        <w:t xml:space="preserve">Flint </w:t>
      </w:r>
      <w:r w:rsidR="009D4D5C" w:rsidRPr="009866E1">
        <w:rPr>
          <w:rFonts w:eastAsiaTheme="minorHAnsi" w:cstheme="minorBidi"/>
          <w:kern w:val="2"/>
          <w:sz w:val="22"/>
          <w:szCs w:val="22"/>
          <w:lang w:eastAsia="en-US"/>
          <w14:ligatures w14:val="standardContextual"/>
        </w:rPr>
        <w:t>Mill,</w:t>
      </w:r>
      <w:r w:rsidR="009866E1" w:rsidRPr="009866E1">
        <w:rPr>
          <w:rFonts w:eastAsiaTheme="minorHAnsi" w:cstheme="minorBidi"/>
          <w:kern w:val="2"/>
          <w:sz w:val="22"/>
          <w:szCs w:val="22"/>
          <w:lang w:eastAsia="en-US"/>
          <w14:ligatures w14:val="standardContextual"/>
        </w:rPr>
        <w:t xml:space="preserve"> C</w:t>
      </w:r>
      <w:r w:rsidR="009D4D5C">
        <w:rPr>
          <w:rFonts w:eastAsiaTheme="minorHAnsi" w:cstheme="minorBidi"/>
          <w:kern w:val="2"/>
          <w:sz w:val="22"/>
          <w:szCs w:val="22"/>
          <w:lang w:eastAsia="en-US"/>
          <w14:ligatures w14:val="standardContextual"/>
        </w:rPr>
        <w:t>headle Road</w:t>
      </w:r>
      <w:r w:rsidR="009866E1" w:rsidRPr="009866E1">
        <w:rPr>
          <w:rFonts w:eastAsiaTheme="minorHAnsi" w:cstheme="minorBidi"/>
          <w:kern w:val="2"/>
          <w:sz w:val="22"/>
          <w:szCs w:val="22"/>
          <w:lang w:eastAsia="en-US"/>
          <w14:ligatures w14:val="standardContextual"/>
        </w:rPr>
        <w:t>, C</w:t>
      </w:r>
      <w:r w:rsidR="009D4D5C">
        <w:rPr>
          <w:rFonts w:eastAsiaTheme="minorHAnsi" w:cstheme="minorBidi"/>
          <w:kern w:val="2"/>
          <w:sz w:val="22"/>
          <w:szCs w:val="22"/>
          <w:lang w:eastAsia="en-US"/>
          <w14:ligatures w14:val="standardContextual"/>
        </w:rPr>
        <w:t>heddleton</w:t>
      </w:r>
      <w:r w:rsidR="009866E1" w:rsidRPr="009866E1">
        <w:rPr>
          <w:rFonts w:eastAsiaTheme="minorHAnsi" w:cstheme="minorBidi"/>
          <w:kern w:val="2"/>
          <w:sz w:val="22"/>
          <w:szCs w:val="22"/>
          <w:lang w:eastAsia="en-US"/>
          <w14:ligatures w14:val="standardContextual"/>
        </w:rPr>
        <w:t>, S</w:t>
      </w:r>
      <w:r w:rsidR="009D4D5C">
        <w:rPr>
          <w:rFonts w:eastAsiaTheme="minorHAnsi" w:cstheme="minorBidi"/>
          <w:kern w:val="2"/>
          <w:sz w:val="22"/>
          <w:szCs w:val="22"/>
          <w:lang w:eastAsia="en-US"/>
          <w14:ligatures w14:val="standardContextual"/>
        </w:rPr>
        <w:t>taffordshire</w:t>
      </w:r>
      <w:r w:rsidR="009866E1" w:rsidRPr="009866E1">
        <w:rPr>
          <w:rFonts w:eastAsiaTheme="minorHAnsi" w:cstheme="minorBidi"/>
          <w:kern w:val="2"/>
          <w:sz w:val="22"/>
          <w:szCs w:val="22"/>
          <w:lang w:eastAsia="en-US"/>
          <w14:ligatures w14:val="standardContextual"/>
        </w:rPr>
        <w:t>, ST13 7HL</w:t>
      </w:r>
      <w:r w:rsidR="009866E1">
        <w:rPr>
          <w:rFonts w:eastAsiaTheme="minorHAnsi" w:cstheme="minorBidi"/>
          <w:kern w:val="2"/>
          <w:sz w:val="22"/>
          <w:szCs w:val="22"/>
          <w:lang w:eastAsia="en-US"/>
          <w14:ligatures w14:val="standardContextual"/>
        </w:rPr>
        <w:t xml:space="preserve">. </w:t>
      </w:r>
      <w:r w:rsidR="009866E1" w:rsidRPr="009866E1">
        <w:rPr>
          <w:rFonts w:eastAsiaTheme="minorHAnsi" w:cstheme="minorBidi"/>
          <w:kern w:val="2"/>
          <w:sz w:val="22"/>
          <w:szCs w:val="22"/>
          <w:lang w:eastAsia="en-US"/>
          <w14:ligatures w14:val="standardContextual"/>
        </w:rPr>
        <w:t xml:space="preserve">Listed Building Consent </w:t>
      </w:r>
      <w:r w:rsidR="009866E1">
        <w:rPr>
          <w:rFonts w:eastAsiaTheme="minorHAnsi" w:cstheme="minorBidi"/>
          <w:kern w:val="2"/>
          <w:sz w:val="22"/>
          <w:szCs w:val="22"/>
          <w:lang w:eastAsia="en-US"/>
          <w14:ligatures w14:val="standardContextual"/>
        </w:rPr>
        <w:t>–</w:t>
      </w:r>
      <w:r w:rsidR="009866E1" w:rsidRPr="009866E1">
        <w:rPr>
          <w:rFonts w:eastAsiaTheme="minorHAnsi" w:cstheme="minorBidi"/>
          <w:kern w:val="2"/>
          <w:sz w:val="22"/>
          <w:szCs w:val="22"/>
          <w:lang w:eastAsia="en-US"/>
          <w14:ligatures w14:val="standardContextual"/>
        </w:rPr>
        <w:t xml:space="preserve"> Alteration</w:t>
      </w:r>
      <w:r w:rsidR="009866E1">
        <w:rPr>
          <w:rFonts w:eastAsiaTheme="minorHAnsi" w:cstheme="minorBidi"/>
          <w:kern w:val="2"/>
          <w:sz w:val="22"/>
          <w:szCs w:val="22"/>
          <w:lang w:eastAsia="en-US"/>
          <w14:ligatures w14:val="standardContextual"/>
        </w:rPr>
        <w:t>.</w:t>
      </w:r>
      <w:r w:rsidR="00F31141">
        <w:rPr>
          <w:rFonts w:eastAsiaTheme="minorHAnsi" w:cstheme="minorBidi"/>
          <w:kern w:val="2"/>
          <w:sz w:val="22"/>
          <w:szCs w:val="22"/>
          <w:lang w:eastAsia="en-US"/>
          <w14:ligatures w14:val="standardContextual"/>
        </w:rPr>
        <w:t xml:space="preserve"> </w:t>
      </w:r>
      <w:r w:rsidR="00F31141" w:rsidRPr="00F31141">
        <w:rPr>
          <w:rFonts w:eastAsiaTheme="minorHAnsi" w:cstheme="minorBidi"/>
          <w:kern w:val="2"/>
          <w:sz w:val="22"/>
          <w:szCs w:val="22"/>
          <w:lang w:eastAsia="en-US"/>
          <w14:ligatures w14:val="standardContextual"/>
        </w:rPr>
        <w:t>Application for Listed Building Consent to build buttress on the north side of the kilns. This side already has two existing buttresses but the stonework is bulging and requires further stabilising.</w:t>
      </w:r>
      <w:r w:rsidR="00F31141">
        <w:rPr>
          <w:rFonts w:eastAsiaTheme="minorHAnsi" w:cstheme="minorBidi"/>
          <w:kern w:val="2"/>
          <w:sz w:val="22"/>
          <w:szCs w:val="22"/>
          <w:lang w:eastAsia="en-US"/>
          <w14:ligatures w14:val="standardContextual"/>
        </w:rPr>
        <w:t xml:space="preserve"> Delegated decision. End of public consultation 20/5/2026.</w:t>
      </w:r>
      <w:r w:rsidR="003F30C6">
        <w:rPr>
          <w:rFonts w:eastAsiaTheme="minorHAnsi" w:cstheme="minorBidi"/>
          <w:kern w:val="2"/>
          <w:sz w:val="22"/>
          <w:szCs w:val="22"/>
          <w:lang w:eastAsia="en-US"/>
          <w14:ligatures w14:val="standardContextual"/>
        </w:rPr>
        <w:t xml:space="preserve"> </w:t>
      </w:r>
    </w:p>
    <w:p w14:paraId="12328A17" w14:textId="03FF3FA7" w:rsidR="008B058B" w:rsidRPr="003F30C6" w:rsidRDefault="003F30C6" w:rsidP="003F30C6">
      <w:pPr>
        <w:pStyle w:val="BodyText"/>
        <w:spacing w:after="0"/>
        <w:ind w:left="786"/>
        <w:rPr>
          <w:rFonts w:eastAsiaTheme="minorHAnsi" w:cstheme="minorBidi"/>
          <w:kern w:val="2"/>
          <w:sz w:val="22"/>
          <w:szCs w:val="22"/>
          <w:lang w:eastAsia="en-US"/>
          <w14:ligatures w14:val="standardContextual"/>
        </w:rPr>
      </w:pPr>
      <w:r w:rsidRPr="00CB4756">
        <w:rPr>
          <w:rFonts w:eastAsiaTheme="minorHAnsi" w:cstheme="minorBidi"/>
          <w:b/>
          <w:bCs/>
          <w:color w:val="3A7C22" w:themeColor="accent6" w:themeShade="BF"/>
          <w:kern w:val="2"/>
          <w:sz w:val="22"/>
          <w:szCs w:val="22"/>
          <w:lang w:eastAsia="en-US"/>
          <w14:ligatures w14:val="standardContextual"/>
        </w:rPr>
        <w:t>Proposal</w:t>
      </w:r>
      <w:r w:rsidRPr="00CB4756">
        <w:rPr>
          <w:rFonts w:eastAsiaTheme="minorHAnsi" w:cstheme="minorBidi"/>
          <w:color w:val="3A7C22" w:themeColor="accent6" w:themeShade="BF"/>
          <w:kern w:val="2"/>
          <w:sz w:val="22"/>
          <w:szCs w:val="22"/>
          <w:lang w:eastAsia="en-US"/>
          <w14:ligatures w14:val="standardContextual"/>
        </w:rPr>
        <w:t xml:space="preserve"> </w:t>
      </w:r>
      <w:r w:rsidRPr="003F30C6">
        <w:rPr>
          <w:rFonts w:eastAsiaTheme="minorHAnsi" w:cstheme="minorBidi"/>
          <w:b/>
          <w:bCs/>
          <w:kern w:val="2"/>
          <w:sz w:val="22"/>
          <w:szCs w:val="22"/>
          <w:lang w:eastAsia="en-US"/>
          <w14:ligatures w14:val="standardContextual"/>
        </w:rPr>
        <w:t>no objection.</w:t>
      </w:r>
    </w:p>
    <w:p w14:paraId="69A3CF02" w14:textId="77777777" w:rsidR="00CF160E" w:rsidRDefault="00CF160E" w:rsidP="00CF160E">
      <w:pPr>
        <w:pStyle w:val="ListParagraph"/>
      </w:pPr>
    </w:p>
    <w:p w14:paraId="10537765" w14:textId="7600F830" w:rsidR="008A4F99" w:rsidRDefault="005C66D0" w:rsidP="00841E62">
      <w:pPr>
        <w:pStyle w:val="BodyText"/>
        <w:numPr>
          <w:ilvl w:val="0"/>
          <w:numId w:val="12"/>
        </w:numPr>
        <w:spacing w:after="0"/>
        <w:rPr>
          <w:rFonts w:eastAsiaTheme="minorHAnsi" w:cstheme="minorBidi"/>
          <w:kern w:val="2"/>
          <w:sz w:val="22"/>
          <w:szCs w:val="22"/>
          <w:lang w:eastAsia="en-US"/>
          <w14:ligatures w14:val="standardContextual"/>
        </w:rPr>
      </w:pPr>
      <w:r w:rsidRPr="005C66D0">
        <w:rPr>
          <w:rFonts w:eastAsiaTheme="minorHAnsi" w:cstheme="minorBidi"/>
          <w:kern w:val="2"/>
          <w:sz w:val="22"/>
          <w:szCs w:val="22"/>
          <w:lang w:eastAsia="en-US"/>
          <w14:ligatures w14:val="standardContextual"/>
        </w:rPr>
        <w:t>SMD/2026/0165</w:t>
      </w:r>
      <w:r>
        <w:rPr>
          <w:rFonts w:eastAsiaTheme="minorHAnsi" w:cstheme="minorBidi"/>
          <w:kern w:val="2"/>
          <w:sz w:val="22"/>
          <w:szCs w:val="22"/>
          <w:lang w:eastAsia="en-US"/>
          <w14:ligatures w14:val="standardContextual"/>
        </w:rPr>
        <w:t xml:space="preserve"> </w:t>
      </w:r>
      <w:r w:rsidR="00A8422B" w:rsidRPr="00A8422B">
        <w:rPr>
          <w:rFonts w:eastAsiaTheme="minorHAnsi" w:cstheme="minorBidi"/>
          <w:kern w:val="2"/>
          <w:sz w:val="22"/>
          <w:szCs w:val="22"/>
          <w:lang w:eastAsia="en-US"/>
          <w14:ligatures w14:val="standardContextual"/>
        </w:rPr>
        <w:t>L</w:t>
      </w:r>
      <w:r w:rsidR="00E33A89">
        <w:rPr>
          <w:rFonts w:eastAsiaTheme="minorHAnsi" w:cstheme="minorBidi"/>
          <w:kern w:val="2"/>
          <w:sz w:val="22"/>
          <w:szCs w:val="22"/>
          <w:lang w:eastAsia="en-US"/>
          <w14:ligatures w14:val="standardContextual"/>
        </w:rPr>
        <w:t>and to the south of</w:t>
      </w:r>
      <w:r w:rsidR="00A8422B" w:rsidRPr="00A8422B">
        <w:rPr>
          <w:rFonts w:eastAsiaTheme="minorHAnsi" w:cstheme="minorBidi"/>
          <w:kern w:val="2"/>
          <w:sz w:val="22"/>
          <w:szCs w:val="22"/>
          <w:lang w:eastAsia="en-US"/>
          <w14:ligatures w14:val="standardContextual"/>
        </w:rPr>
        <w:t>, Mill Lane, Wetley Rocks, Staffordshire</w:t>
      </w:r>
      <w:r w:rsidR="00E33A89">
        <w:rPr>
          <w:rFonts w:eastAsiaTheme="minorHAnsi" w:cstheme="minorBidi"/>
          <w:kern w:val="2"/>
          <w:sz w:val="22"/>
          <w:szCs w:val="22"/>
          <w:lang w:eastAsia="en-US"/>
          <w14:ligatures w14:val="standardContextual"/>
        </w:rPr>
        <w:t>.</w:t>
      </w:r>
      <w:r w:rsidR="00A8422B">
        <w:rPr>
          <w:rFonts w:eastAsiaTheme="minorHAnsi" w:cstheme="minorBidi"/>
          <w:kern w:val="2"/>
          <w:sz w:val="22"/>
          <w:szCs w:val="22"/>
          <w:lang w:eastAsia="en-US"/>
          <w14:ligatures w14:val="standardContextual"/>
        </w:rPr>
        <w:t xml:space="preserve"> </w:t>
      </w:r>
      <w:r w:rsidR="006B5019" w:rsidRPr="006B5019">
        <w:rPr>
          <w:rFonts w:eastAsiaTheme="minorHAnsi" w:cstheme="minorBidi"/>
          <w:kern w:val="2"/>
          <w:sz w:val="22"/>
          <w:szCs w:val="22"/>
          <w:lang w:eastAsia="en-US"/>
          <w14:ligatures w14:val="standardContextual"/>
        </w:rPr>
        <w:t>Permission in Principle for up to four dwellings (1-4)</w:t>
      </w:r>
      <w:r w:rsidR="00E33A89">
        <w:rPr>
          <w:rFonts w:eastAsiaTheme="minorHAnsi" w:cstheme="minorBidi"/>
          <w:kern w:val="2"/>
          <w:sz w:val="22"/>
          <w:szCs w:val="22"/>
          <w:lang w:eastAsia="en-US"/>
          <w14:ligatures w14:val="standardContextual"/>
        </w:rPr>
        <w:t>.</w:t>
      </w:r>
      <w:r w:rsidR="006B5019">
        <w:rPr>
          <w:rFonts w:eastAsiaTheme="minorHAnsi" w:cstheme="minorBidi"/>
          <w:kern w:val="2"/>
          <w:sz w:val="22"/>
          <w:szCs w:val="22"/>
          <w:lang w:eastAsia="en-US"/>
          <w14:ligatures w14:val="standardContextual"/>
        </w:rPr>
        <w:t xml:space="preserve"> Planning Committee date</w:t>
      </w:r>
      <w:r w:rsidR="0039264D">
        <w:rPr>
          <w:rFonts w:eastAsiaTheme="minorHAnsi" w:cstheme="minorBidi"/>
          <w:kern w:val="2"/>
          <w:sz w:val="22"/>
          <w:szCs w:val="22"/>
          <w:lang w:eastAsia="en-US"/>
          <w14:ligatures w14:val="standardContextual"/>
        </w:rPr>
        <w:t xml:space="preserve"> 23/4/26 End of statutory consultation 8/5/26 </w:t>
      </w:r>
      <w:r w:rsidR="004B471E">
        <w:rPr>
          <w:rFonts w:eastAsiaTheme="minorHAnsi" w:cstheme="minorBidi"/>
          <w:kern w:val="2"/>
          <w:sz w:val="22"/>
          <w:szCs w:val="22"/>
          <w:lang w:eastAsia="en-US"/>
          <w14:ligatures w14:val="standardContextual"/>
        </w:rPr>
        <w:t>Discrepancy in dates noted.</w:t>
      </w:r>
    </w:p>
    <w:p w14:paraId="7955BF96" w14:textId="408A8DF1" w:rsidR="00CF160E" w:rsidRPr="008A4F99" w:rsidRDefault="0039264D" w:rsidP="00B55CD8">
      <w:pPr>
        <w:pStyle w:val="BodyText"/>
        <w:spacing w:after="0"/>
        <w:ind w:left="780"/>
        <w:rPr>
          <w:rFonts w:eastAsiaTheme="minorHAnsi" w:cstheme="minorBidi"/>
          <w:kern w:val="2"/>
          <w:sz w:val="22"/>
          <w:szCs w:val="22"/>
          <w:lang w:eastAsia="en-US"/>
          <w14:ligatures w14:val="standardContextual"/>
        </w:rPr>
      </w:pPr>
      <w:r w:rsidRPr="00CB4756">
        <w:rPr>
          <w:rFonts w:eastAsiaTheme="minorHAnsi" w:cstheme="minorBidi"/>
          <w:b/>
          <w:bCs/>
          <w:color w:val="3A7C22" w:themeColor="accent6" w:themeShade="BF"/>
          <w:kern w:val="2"/>
          <w:sz w:val="22"/>
          <w:szCs w:val="22"/>
          <w:lang w:eastAsia="en-US"/>
          <w14:ligatures w14:val="standardContextual"/>
        </w:rPr>
        <w:t>Proposal</w:t>
      </w:r>
      <w:r w:rsidR="00E33A89" w:rsidRPr="00CB4756">
        <w:rPr>
          <w:rFonts w:eastAsiaTheme="minorHAnsi" w:cstheme="minorBidi"/>
          <w:color w:val="3A7C22" w:themeColor="accent6" w:themeShade="BF"/>
          <w:kern w:val="2"/>
          <w:sz w:val="22"/>
          <w:szCs w:val="22"/>
          <w:lang w:eastAsia="en-US"/>
          <w14:ligatures w14:val="standardContextual"/>
        </w:rPr>
        <w:t xml:space="preserve"> </w:t>
      </w:r>
      <w:r w:rsidR="00E33A89" w:rsidRPr="009F49CD">
        <w:rPr>
          <w:rFonts w:eastAsiaTheme="minorHAnsi" w:cstheme="minorBidi"/>
          <w:b/>
          <w:bCs/>
          <w:kern w:val="2"/>
          <w:sz w:val="22"/>
          <w:szCs w:val="22"/>
          <w:lang w:eastAsia="en-US"/>
          <w14:ligatures w14:val="standardContextual"/>
        </w:rPr>
        <w:t>to question the dates</w:t>
      </w:r>
      <w:r w:rsidR="00891735" w:rsidRPr="009F49CD">
        <w:rPr>
          <w:rFonts w:eastAsiaTheme="minorHAnsi" w:cstheme="minorBidi"/>
          <w:b/>
          <w:bCs/>
          <w:kern w:val="2"/>
          <w:sz w:val="22"/>
          <w:szCs w:val="22"/>
          <w:lang w:eastAsia="en-US"/>
          <w14:ligatures w14:val="standardContextual"/>
        </w:rPr>
        <w:t xml:space="preserve">, to comment on likely congestion and nuisance to existing </w:t>
      </w:r>
      <w:r w:rsidR="00B55CD8">
        <w:rPr>
          <w:rFonts w:eastAsiaTheme="minorHAnsi" w:cstheme="minorBidi"/>
          <w:b/>
          <w:bCs/>
          <w:kern w:val="2"/>
          <w:sz w:val="22"/>
          <w:szCs w:val="22"/>
          <w:lang w:eastAsia="en-US"/>
          <w14:ligatures w14:val="standardContextual"/>
        </w:rPr>
        <w:t xml:space="preserve"> </w:t>
      </w:r>
      <w:r w:rsidR="00891735" w:rsidRPr="009F49CD">
        <w:rPr>
          <w:rFonts w:eastAsiaTheme="minorHAnsi" w:cstheme="minorBidi"/>
          <w:b/>
          <w:bCs/>
          <w:kern w:val="2"/>
          <w:sz w:val="22"/>
          <w:szCs w:val="22"/>
          <w:lang w:eastAsia="en-US"/>
          <w14:ligatures w14:val="standardContextual"/>
        </w:rPr>
        <w:t>established properties</w:t>
      </w:r>
      <w:r w:rsidR="004B471E">
        <w:rPr>
          <w:rFonts w:eastAsiaTheme="minorHAnsi" w:cstheme="minorBidi"/>
          <w:b/>
          <w:bCs/>
          <w:kern w:val="2"/>
          <w:sz w:val="22"/>
          <w:szCs w:val="22"/>
          <w:lang w:eastAsia="en-US"/>
          <w14:ligatures w14:val="standardContextual"/>
        </w:rPr>
        <w:t>.</w:t>
      </w:r>
    </w:p>
    <w:p w14:paraId="733C215F" w14:textId="77777777" w:rsidR="00637755" w:rsidRDefault="00637755" w:rsidP="00637755">
      <w:pPr>
        <w:pStyle w:val="ListParagraph"/>
      </w:pPr>
    </w:p>
    <w:p w14:paraId="1722CDB2" w14:textId="77777777" w:rsidR="008A4F99" w:rsidRDefault="00637755"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7903D3">
        <w:rPr>
          <w:rFonts w:eastAsiaTheme="minorHAnsi" w:cstheme="minorBidi"/>
          <w:kern w:val="2"/>
          <w:sz w:val="22"/>
          <w:szCs w:val="22"/>
          <w:lang w:eastAsia="en-US"/>
          <w14:ligatures w14:val="standardContextual"/>
        </w:rPr>
        <w:t xml:space="preserve">/0184 </w:t>
      </w:r>
      <w:r w:rsidR="007903D3" w:rsidRPr="007903D3">
        <w:rPr>
          <w:rFonts w:eastAsiaTheme="minorHAnsi" w:cstheme="minorBidi"/>
          <w:kern w:val="2"/>
          <w:sz w:val="22"/>
          <w:szCs w:val="22"/>
          <w:lang w:eastAsia="en-US"/>
          <w14:ligatures w14:val="standardContextual"/>
        </w:rPr>
        <w:t>L</w:t>
      </w:r>
      <w:r w:rsidR="009B24A6">
        <w:rPr>
          <w:rFonts w:eastAsiaTheme="minorHAnsi" w:cstheme="minorBidi"/>
          <w:kern w:val="2"/>
          <w:sz w:val="22"/>
          <w:szCs w:val="22"/>
          <w:lang w:eastAsia="en-US"/>
          <w14:ligatures w14:val="standardContextual"/>
        </w:rPr>
        <w:t>and off</w:t>
      </w:r>
      <w:r w:rsidR="007903D3" w:rsidRPr="007903D3">
        <w:rPr>
          <w:rFonts w:eastAsiaTheme="minorHAnsi" w:cstheme="minorBidi"/>
          <w:kern w:val="2"/>
          <w:sz w:val="22"/>
          <w:szCs w:val="22"/>
          <w:lang w:eastAsia="en-US"/>
          <w14:ligatures w14:val="standardContextual"/>
        </w:rPr>
        <w:t xml:space="preserve">, Basford </w:t>
      </w:r>
      <w:r w:rsidR="009B24A6" w:rsidRPr="007903D3">
        <w:rPr>
          <w:rFonts w:eastAsiaTheme="minorHAnsi" w:cstheme="minorBidi"/>
          <w:kern w:val="2"/>
          <w:sz w:val="22"/>
          <w:szCs w:val="22"/>
          <w:lang w:eastAsia="en-US"/>
          <w14:ligatures w14:val="standardContextual"/>
        </w:rPr>
        <w:t>View,</w:t>
      </w:r>
      <w:r w:rsidR="007903D3" w:rsidRPr="007903D3">
        <w:rPr>
          <w:rFonts w:eastAsiaTheme="minorHAnsi" w:cstheme="minorBidi"/>
          <w:kern w:val="2"/>
          <w:sz w:val="22"/>
          <w:szCs w:val="22"/>
          <w:lang w:eastAsia="en-US"/>
          <w14:ligatures w14:val="standardContextual"/>
        </w:rPr>
        <w:t xml:space="preserve"> Cheddleton, Staffordshire, ST13 7HJ</w:t>
      </w:r>
      <w:r w:rsidR="009B24A6">
        <w:rPr>
          <w:rFonts w:eastAsiaTheme="minorHAnsi" w:cstheme="minorBidi"/>
          <w:kern w:val="2"/>
          <w:sz w:val="22"/>
          <w:szCs w:val="22"/>
          <w:lang w:eastAsia="en-US"/>
          <w14:ligatures w14:val="standardContextual"/>
        </w:rPr>
        <w:t>.</w:t>
      </w:r>
      <w:r w:rsidR="007903D3">
        <w:rPr>
          <w:rFonts w:eastAsiaTheme="minorHAnsi" w:cstheme="minorBidi"/>
          <w:kern w:val="2"/>
          <w:sz w:val="22"/>
          <w:szCs w:val="22"/>
          <w:lang w:eastAsia="en-US"/>
          <w14:ligatures w14:val="standardContextual"/>
        </w:rPr>
        <w:t xml:space="preserve"> </w:t>
      </w:r>
      <w:proofErr w:type="spellStart"/>
      <w:r w:rsidR="007903D3" w:rsidRPr="007903D3">
        <w:rPr>
          <w:rFonts w:eastAsiaTheme="minorHAnsi" w:cstheme="minorBidi"/>
          <w:kern w:val="2"/>
          <w:sz w:val="22"/>
          <w:szCs w:val="22"/>
          <w:lang w:eastAsia="en-US"/>
          <w14:ligatures w14:val="standardContextual"/>
        </w:rPr>
        <w:t>Self build</w:t>
      </w:r>
      <w:proofErr w:type="spellEnd"/>
      <w:r w:rsidR="007903D3" w:rsidRPr="007903D3">
        <w:rPr>
          <w:rFonts w:eastAsiaTheme="minorHAnsi" w:cstheme="minorBidi"/>
          <w:kern w:val="2"/>
          <w:sz w:val="22"/>
          <w:szCs w:val="22"/>
          <w:lang w:eastAsia="en-US"/>
          <w14:ligatures w14:val="standardContextual"/>
        </w:rPr>
        <w:t xml:space="preserve"> bungalow with means of access and associated hard and soft landscaping works</w:t>
      </w:r>
      <w:r w:rsidR="007903D3">
        <w:rPr>
          <w:rFonts w:eastAsiaTheme="minorHAnsi" w:cstheme="minorBidi"/>
          <w:kern w:val="2"/>
          <w:sz w:val="22"/>
          <w:szCs w:val="22"/>
          <w:lang w:eastAsia="en-US"/>
          <w14:ligatures w14:val="standardContextual"/>
        </w:rPr>
        <w:t>. Full – Minor application.</w:t>
      </w:r>
      <w:r w:rsidR="00250ACA">
        <w:rPr>
          <w:rFonts w:eastAsiaTheme="minorHAnsi" w:cstheme="minorBidi"/>
          <w:kern w:val="2"/>
          <w:sz w:val="22"/>
          <w:szCs w:val="22"/>
          <w:lang w:eastAsia="en-US"/>
          <w14:ligatures w14:val="standardContextual"/>
        </w:rPr>
        <w:t xml:space="preserve"> Delegated decision. End of public consultation 8/5/26</w:t>
      </w:r>
      <w:r w:rsidR="008A4F99">
        <w:rPr>
          <w:rFonts w:eastAsiaTheme="minorHAnsi" w:cstheme="minorBidi"/>
          <w:kern w:val="2"/>
          <w:sz w:val="22"/>
          <w:szCs w:val="22"/>
          <w:lang w:eastAsia="en-US"/>
          <w14:ligatures w14:val="standardContextual"/>
        </w:rPr>
        <w:t>.</w:t>
      </w:r>
      <w:r w:rsidR="00250ACA">
        <w:rPr>
          <w:rFonts w:eastAsiaTheme="minorHAnsi" w:cstheme="minorBidi"/>
          <w:kern w:val="2"/>
          <w:sz w:val="22"/>
          <w:szCs w:val="22"/>
          <w:lang w:eastAsia="en-US"/>
          <w14:ligatures w14:val="standardContextual"/>
        </w:rPr>
        <w:t xml:space="preserve"> </w:t>
      </w:r>
    </w:p>
    <w:p w14:paraId="00AFCC45" w14:textId="24543F85" w:rsidR="00637755" w:rsidRPr="009F49CD" w:rsidRDefault="00311588" w:rsidP="009F49CD">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250ACA" w:rsidRPr="00CB4756">
        <w:rPr>
          <w:rFonts w:eastAsiaTheme="minorHAnsi" w:cstheme="minorBidi"/>
          <w:b/>
          <w:bCs/>
          <w:color w:val="3A7C22" w:themeColor="accent6" w:themeShade="BF"/>
          <w:kern w:val="2"/>
          <w:sz w:val="22"/>
          <w:szCs w:val="22"/>
          <w:lang w:eastAsia="en-US"/>
          <w14:ligatures w14:val="standardContextual"/>
        </w:rPr>
        <w:t>Proposal</w:t>
      </w:r>
      <w:r w:rsidR="00D60353" w:rsidRPr="00CB4756">
        <w:rPr>
          <w:rFonts w:eastAsiaTheme="minorHAnsi" w:cstheme="minorBidi"/>
          <w:color w:val="3A7C22" w:themeColor="accent6" w:themeShade="BF"/>
          <w:kern w:val="2"/>
          <w:sz w:val="22"/>
          <w:szCs w:val="22"/>
          <w:lang w:eastAsia="en-US"/>
          <w14:ligatures w14:val="standardContextual"/>
        </w:rPr>
        <w:t xml:space="preserve"> </w:t>
      </w:r>
      <w:r w:rsidR="00D60353" w:rsidRPr="009F49CD">
        <w:rPr>
          <w:rFonts w:eastAsiaTheme="minorHAnsi" w:cstheme="minorBidi"/>
          <w:b/>
          <w:bCs/>
          <w:kern w:val="2"/>
          <w:sz w:val="22"/>
          <w:szCs w:val="22"/>
          <w:lang w:eastAsia="en-US"/>
          <w14:ligatures w14:val="standardContextual"/>
        </w:rPr>
        <w:t>no objection.</w:t>
      </w:r>
    </w:p>
    <w:p w14:paraId="57A56182" w14:textId="77777777" w:rsidR="00744C70" w:rsidRDefault="00744C70" w:rsidP="00744C70">
      <w:pPr>
        <w:pStyle w:val="ListParagraph"/>
      </w:pPr>
    </w:p>
    <w:p w14:paraId="28088760" w14:textId="7BCF6AD5" w:rsidR="008A4F99" w:rsidRDefault="00534E2F"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w:t>
      </w:r>
      <w:r w:rsidR="005A7307">
        <w:rPr>
          <w:rFonts w:eastAsiaTheme="minorHAnsi" w:cstheme="minorBidi"/>
          <w:kern w:val="2"/>
          <w:sz w:val="22"/>
          <w:szCs w:val="22"/>
          <w:lang w:eastAsia="en-US"/>
          <w14:ligatures w14:val="standardContextual"/>
        </w:rPr>
        <w:t xml:space="preserve">ET/2026/0010 </w:t>
      </w:r>
      <w:r w:rsidR="00DB150D" w:rsidRPr="00DB150D">
        <w:rPr>
          <w:rFonts w:eastAsiaTheme="minorHAnsi" w:cstheme="minorBidi"/>
          <w:kern w:val="2"/>
          <w:sz w:val="22"/>
          <w:szCs w:val="22"/>
          <w:lang w:eastAsia="en-US"/>
          <w14:ligatures w14:val="standardContextual"/>
        </w:rPr>
        <w:t xml:space="preserve">Bridge Cliff </w:t>
      </w:r>
      <w:r w:rsidR="008A4F99" w:rsidRPr="00DB150D">
        <w:rPr>
          <w:rFonts w:eastAsiaTheme="minorHAnsi" w:cstheme="minorBidi"/>
          <w:kern w:val="2"/>
          <w:sz w:val="22"/>
          <w:szCs w:val="22"/>
          <w:lang w:eastAsia="en-US"/>
          <w14:ligatures w14:val="standardContextual"/>
        </w:rPr>
        <w:t>Farm,</w:t>
      </w:r>
      <w:r w:rsidR="00DB150D" w:rsidRPr="00DB150D">
        <w:rPr>
          <w:rFonts w:eastAsiaTheme="minorHAnsi" w:cstheme="minorBidi"/>
          <w:kern w:val="2"/>
          <w:sz w:val="22"/>
          <w:szCs w:val="22"/>
          <w:lang w:eastAsia="en-US"/>
          <w14:ligatures w14:val="standardContextual"/>
        </w:rPr>
        <w:t xml:space="preserve">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xml:space="preserve"> L</w:t>
      </w:r>
      <w:r w:rsidR="008A4F99">
        <w:rPr>
          <w:rFonts w:eastAsiaTheme="minorHAnsi" w:cstheme="minorBidi"/>
          <w:kern w:val="2"/>
          <w:sz w:val="22"/>
          <w:szCs w:val="22"/>
          <w:lang w:eastAsia="en-US"/>
          <w14:ligatures w14:val="standardContextual"/>
        </w:rPr>
        <w:t>ane</w:t>
      </w:r>
      <w:r w:rsidR="00DB150D" w:rsidRPr="00DB150D">
        <w:rPr>
          <w:rFonts w:eastAsiaTheme="minorHAnsi" w:cstheme="minorBidi"/>
          <w:kern w:val="2"/>
          <w:sz w:val="22"/>
          <w:szCs w:val="22"/>
          <w:lang w:eastAsia="en-US"/>
          <w14:ligatures w14:val="standardContextual"/>
        </w:rPr>
        <w:t>,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S</w:t>
      </w:r>
      <w:r w:rsidR="008A4F99">
        <w:rPr>
          <w:rFonts w:eastAsiaTheme="minorHAnsi" w:cstheme="minorBidi"/>
          <w:kern w:val="2"/>
          <w:sz w:val="22"/>
          <w:szCs w:val="22"/>
          <w:lang w:eastAsia="en-US"/>
          <w14:ligatures w14:val="standardContextual"/>
        </w:rPr>
        <w:t>taffordshire</w:t>
      </w:r>
      <w:r w:rsidR="00DB150D" w:rsidRPr="00DB150D">
        <w:rPr>
          <w:rFonts w:eastAsiaTheme="minorHAnsi" w:cstheme="minorBidi"/>
          <w:kern w:val="2"/>
          <w:sz w:val="22"/>
          <w:szCs w:val="22"/>
          <w:lang w:eastAsia="en-US"/>
          <w14:ligatures w14:val="standardContextual"/>
        </w:rPr>
        <w:t>, ST13 7EP</w:t>
      </w:r>
      <w:r w:rsidR="008A4F99">
        <w:rPr>
          <w:rFonts w:eastAsiaTheme="minorHAnsi" w:cstheme="minorBidi"/>
          <w:kern w:val="2"/>
          <w:sz w:val="22"/>
          <w:szCs w:val="22"/>
          <w:lang w:eastAsia="en-US"/>
          <w14:ligatures w14:val="standardContextual"/>
        </w:rPr>
        <w:t>.</w:t>
      </w:r>
      <w:r w:rsidR="005A7307">
        <w:rPr>
          <w:rFonts w:eastAsiaTheme="minorHAnsi" w:cstheme="minorBidi"/>
          <w:kern w:val="2"/>
          <w:sz w:val="22"/>
          <w:szCs w:val="22"/>
          <w:lang w:eastAsia="en-US"/>
          <w14:ligatures w14:val="standardContextual"/>
        </w:rPr>
        <w:t xml:space="preserve"> </w:t>
      </w:r>
      <w:r w:rsidR="005A7307" w:rsidRPr="005A7307">
        <w:rPr>
          <w:rFonts w:eastAsiaTheme="minorHAnsi" w:cstheme="minorBidi"/>
          <w:kern w:val="2"/>
          <w:sz w:val="22"/>
          <w:szCs w:val="22"/>
          <w:lang w:eastAsia="en-US"/>
          <w14:ligatures w14:val="standardContextual"/>
        </w:rPr>
        <w:t>Agricultural/Forestry Determination</w:t>
      </w:r>
      <w:r w:rsidR="00DB150D">
        <w:rPr>
          <w:rFonts w:eastAsiaTheme="minorHAnsi" w:cstheme="minorBidi"/>
          <w:kern w:val="2"/>
          <w:sz w:val="22"/>
          <w:szCs w:val="22"/>
          <w:lang w:eastAsia="en-US"/>
          <w14:ligatures w14:val="standardContextual"/>
        </w:rPr>
        <w:t xml:space="preserve">. </w:t>
      </w:r>
      <w:r w:rsidR="00DB150D" w:rsidRPr="00DB150D">
        <w:rPr>
          <w:rFonts w:eastAsiaTheme="minorHAnsi" w:cstheme="minorBidi"/>
          <w:kern w:val="2"/>
          <w:sz w:val="22"/>
          <w:szCs w:val="22"/>
          <w:lang w:eastAsia="en-US"/>
          <w14:ligatures w14:val="standardContextual"/>
        </w:rPr>
        <w:t xml:space="preserve">Application to determine if prior approval is required for a </w:t>
      </w:r>
      <w:r w:rsidR="008A4F99" w:rsidRPr="00DB150D">
        <w:rPr>
          <w:rFonts w:eastAsiaTheme="minorHAnsi" w:cstheme="minorBidi"/>
          <w:kern w:val="2"/>
          <w:sz w:val="22"/>
          <w:szCs w:val="22"/>
          <w:lang w:eastAsia="en-US"/>
          <w14:ligatures w14:val="standardContextual"/>
        </w:rPr>
        <w:t>proposed</w:t>
      </w:r>
      <w:r w:rsidR="00DB150D" w:rsidRPr="00DB150D">
        <w:rPr>
          <w:rFonts w:eastAsiaTheme="minorHAnsi" w:cstheme="minorBidi"/>
          <w:kern w:val="2"/>
          <w:sz w:val="22"/>
          <w:szCs w:val="22"/>
          <w:lang w:eastAsia="en-US"/>
          <w14:ligatures w14:val="standardContextual"/>
        </w:rPr>
        <w:t xml:space="preserve"> portal frame extension to an existing building to be used as a fodder and bedding store</w:t>
      </w:r>
      <w:r w:rsidR="00C57F5D">
        <w:rPr>
          <w:rFonts w:eastAsiaTheme="minorHAnsi" w:cstheme="minorBidi"/>
          <w:kern w:val="2"/>
          <w:sz w:val="22"/>
          <w:szCs w:val="22"/>
          <w:lang w:eastAsia="en-US"/>
          <w14:ligatures w14:val="standardContextual"/>
        </w:rPr>
        <w:t>. Delegated decision.</w:t>
      </w:r>
      <w:r w:rsidR="00631084">
        <w:rPr>
          <w:rFonts w:eastAsiaTheme="minorHAnsi" w:cstheme="minorBidi"/>
          <w:kern w:val="2"/>
          <w:sz w:val="22"/>
          <w:szCs w:val="22"/>
          <w:lang w:eastAsia="en-US"/>
          <w14:ligatures w14:val="standardContextual"/>
        </w:rPr>
        <w:t xml:space="preserve"> </w:t>
      </w:r>
      <w:r w:rsidR="00C128A4" w:rsidRPr="00C128A4">
        <w:rPr>
          <w:rFonts w:eastAsiaTheme="minorHAnsi" w:cstheme="minorBidi"/>
          <w:kern w:val="2"/>
          <w:sz w:val="22"/>
          <w:szCs w:val="22"/>
          <w:lang w:eastAsia="en-US"/>
          <w14:ligatures w14:val="standardContextual"/>
        </w:rPr>
        <w:t>Under assessment by case officer</w:t>
      </w:r>
      <w:r w:rsidR="00C128A4">
        <w:rPr>
          <w:rFonts w:eastAsiaTheme="minorHAnsi" w:cstheme="minorBidi"/>
          <w:kern w:val="2"/>
          <w:sz w:val="22"/>
          <w:szCs w:val="22"/>
          <w:lang w:eastAsia="en-US"/>
          <w14:ligatures w14:val="standardContextual"/>
        </w:rPr>
        <w:t xml:space="preserve">. </w:t>
      </w:r>
      <w:r w:rsidR="00631084">
        <w:rPr>
          <w:rFonts w:eastAsiaTheme="minorHAnsi" w:cstheme="minorBidi"/>
          <w:kern w:val="2"/>
          <w:sz w:val="22"/>
          <w:szCs w:val="22"/>
          <w:lang w:eastAsia="en-US"/>
          <w14:ligatures w14:val="standardContextual"/>
        </w:rPr>
        <w:t>No public consultation</w:t>
      </w:r>
      <w:r w:rsidR="00C128A4">
        <w:rPr>
          <w:rFonts w:eastAsiaTheme="minorHAnsi" w:cstheme="minorBidi"/>
          <w:kern w:val="2"/>
          <w:sz w:val="22"/>
          <w:szCs w:val="22"/>
          <w:lang w:eastAsia="en-US"/>
          <w14:ligatures w14:val="standardContextual"/>
        </w:rPr>
        <w:t xml:space="preserve">.   </w:t>
      </w:r>
    </w:p>
    <w:p w14:paraId="2BEA5400" w14:textId="4F1588B0" w:rsidR="00744C70" w:rsidRDefault="00311588" w:rsidP="009F49CD">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C128A4" w:rsidRPr="00CB4756">
        <w:rPr>
          <w:rFonts w:eastAsiaTheme="minorHAnsi" w:cstheme="minorBidi"/>
          <w:b/>
          <w:bCs/>
          <w:color w:val="3A7C22" w:themeColor="accent6" w:themeShade="BF"/>
          <w:kern w:val="2"/>
          <w:sz w:val="22"/>
          <w:szCs w:val="22"/>
          <w:lang w:eastAsia="en-US"/>
          <w14:ligatures w14:val="standardContextual"/>
        </w:rPr>
        <w:t>Proposal</w:t>
      </w:r>
      <w:r w:rsidR="00C128A4" w:rsidRPr="00CB4756">
        <w:rPr>
          <w:rFonts w:eastAsiaTheme="minorHAnsi" w:cstheme="minorBidi"/>
          <w:color w:val="3A7C22" w:themeColor="accent6" w:themeShade="BF"/>
          <w:kern w:val="2"/>
          <w:sz w:val="22"/>
          <w:szCs w:val="22"/>
          <w:lang w:eastAsia="en-US"/>
          <w14:ligatures w14:val="standardContextual"/>
        </w:rPr>
        <w:t xml:space="preserve"> </w:t>
      </w:r>
      <w:r w:rsidR="00C128A4" w:rsidRPr="009F49CD">
        <w:rPr>
          <w:rFonts w:eastAsiaTheme="minorHAnsi" w:cstheme="minorBidi"/>
          <w:b/>
          <w:bCs/>
          <w:kern w:val="2"/>
          <w:sz w:val="22"/>
          <w:szCs w:val="22"/>
          <w:lang w:eastAsia="en-US"/>
          <w14:ligatures w14:val="standardContextual"/>
        </w:rPr>
        <w:t>to monitor.</w:t>
      </w:r>
    </w:p>
    <w:p w14:paraId="33EE34FD" w14:textId="77777777" w:rsidR="009F49CD" w:rsidRDefault="009F49CD" w:rsidP="009F49CD">
      <w:pPr>
        <w:pStyle w:val="BodyText"/>
        <w:spacing w:after="0"/>
        <w:ind w:firstLine="720"/>
        <w:rPr>
          <w:rFonts w:eastAsiaTheme="minorHAnsi" w:cstheme="minorBidi"/>
          <w:b/>
          <w:bCs/>
          <w:kern w:val="2"/>
          <w:sz w:val="22"/>
          <w:szCs w:val="22"/>
          <w:lang w:eastAsia="en-US"/>
          <w14:ligatures w14:val="standardContextual"/>
        </w:rPr>
      </w:pPr>
    </w:p>
    <w:p w14:paraId="73872776" w14:textId="638C9012" w:rsidR="009F49CD" w:rsidRDefault="00AF4A03" w:rsidP="00AF4A03">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SMD/2026/0182</w:t>
      </w:r>
      <w:r w:rsidR="00FD3826">
        <w:rPr>
          <w:rFonts w:eastAsiaTheme="minorHAnsi" w:cstheme="minorBidi"/>
          <w:kern w:val="2"/>
          <w:sz w:val="22"/>
          <w:szCs w:val="22"/>
          <w:lang w:eastAsia="en-US"/>
          <w14:ligatures w14:val="standardContextual"/>
        </w:rPr>
        <w:t xml:space="preserve"> </w:t>
      </w:r>
      <w:r w:rsidR="00FD3826" w:rsidRPr="00FD3826">
        <w:rPr>
          <w:rFonts w:eastAsiaTheme="minorHAnsi" w:cstheme="minorBidi"/>
          <w:kern w:val="2"/>
          <w:sz w:val="22"/>
          <w:szCs w:val="22"/>
          <w:lang w:eastAsia="en-US"/>
          <w14:ligatures w14:val="standardContextual"/>
        </w:rPr>
        <w:t xml:space="preserve">Building Plot Adjacent to </w:t>
      </w:r>
      <w:r w:rsidR="00311588" w:rsidRPr="00FD3826">
        <w:rPr>
          <w:rFonts w:eastAsiaTheme="minorHAnsi" w:cstheme="minorBidi"/>
          <w:kern w:val="2"/>
          <w:sz w:val="22"/>
          <w:szCs w:val="22"/>
          <w:lang w:eastAsia="en-US"/>
          <w14:ligatures w14:val="standardContextual"/>
        </w:rPr>
        <w:t>Southfields,</w:t>
      </w:r>
      <w:r w:rsidR="00FD3826" w:rsidRPr="00FD3826">
        <w:rPr>
          <w:rFonts w:eastAsiaTheme="minorHAnsi" w:cstheme="minorBidi"/>
          <w:kern w:val="2"/>
          <w:sz w:val="22"/>
          <w:szCs w:val="22"/>
          <w:lang w:eastAsia="en-US"/>
          <w14:ligatures w14:val="standardContextual"/>
        </w:rPr>
        <w:t xml:space="preserve"> Basford View, Cheddleton, Staffordshire, ST13 7HJ</w:t>
      </w:r>
      <w:r w:rsidR="00FD3826">
        <w:rPr>
          <w:rFonts w:eastAsiaTheme="minorHAnsi" w:cstheme="minorBidi"/>
          <w:kern w:val="2"/>
          <w:sz w:val="22"/>
          <w:szCs w:val="22"/>
          <w:lang w:eastAsia="en-US"/>
          <w14:ligatures w14:val="standardContextual"/>
        </w:rPr>
        <w:t xml:space="preserve">. </w:t>
      </w:r>
      <w:r w:rsidR="00226097" w:rsidRPr="00226097">
        <w:rPr>
          <w:rFonts w:eastAsiaTheme="minorHAnsi" w:cstheme="minorBidi"/>
          <w:kern w:val="2"/>
          <w:sz w:val="22"/>
          <w:szCs w:val="22"/>
          <w:lang w:eastAsia="en-US"/>
          <w14:ligatures w14:val="standardContextual"/>
        </w:rPr>
        <w:t>Application for approval of reserved matters following outline approval for SMD/2024/0479, appearance, Scale, Landscaping and Layout</w:t>
      </w:r>
      <w:r w:rsidR="00226097">
        <w:rPr>
          <w:rFonts w:eastAsiaTheme="minorHAnsi" w:cstheme="minorBidi"/>
          <w:kern w:val="2"/>
          <w:sz w:val="22"/>
          <w:szCs w:val="22"/>
          <w:lang w:eastAsia="en-US"/>
          <w14:ligatures w14:val="standardContextual"/>
        </w:rPr>
        <w:t>. Delegated decision. Statutory consultation period. End of consultation 11/5/26.</w:t>
      </w:r>
    </w:p>
    <w:p w14:paraId="3AA1B08E" w14:textId="227FF81B" w:rsidR="00B07558" w:rsidRPr="009F49CD" w:rsidRDefault="00311588" w:rsidP="00B07558">
      <w:pPr>
        <w:pStyle w:val="BodyText"/>
        <w:spacing w:after="0"/>
        <w:ind w:firstLine="720"/>
        <w:rPr>
          <w:rFonts w:eastAsiaTheme="minorHAnsi" w:cstheme="minorBidi"/>
          <w:b/>
          <w:bCs/>
          <w:kern w:val="2"/>
          <w:sz w:val="22"/>
          <w:szCs w:val="22"/>
          <w:lang w:eastAsia="en-US"/>
          <w14:ligatures w14:val="standardContextual"/>
        </w:rPr>
      </w:pPr>
      <w:r>
        <w:rPr>
          <w:rFonts w:eastAsiaTheme="minorHAnsi" w:cstheme="minorBidi"/>
          <w:color w:val="00B050"/>
          <w:kern w:val="2"/>
          <w:sz w:val="22"/>
          <w:szCs w:val="22"/>
          <w:lang w:eastAsia="en-US"/>
          <w14:ligatures w14:val="standardContextual"/>
        </w:rPr>
        <w:t xml:space="preserve"> </w:t>
      </w:r>
      <w:r w:rsidR="00B07558" w:rsidRPr="00CB4756">
        <w:rPr>
          <w:rFonts w:eastAsiaTheme="minorHAnsi" w:cstheme="minorBidi"/>
          <w:b/>
          <w:bCs/>
          <w:color w:val="3A7C22" w:themeColor="accent6" w:themeShade="BF"/>
          <w:kern w:val="2"/>
          <w:sz w:val="22"/>
          <w:szCs w:val="22"/>
          <w:lang w:eastAsia="en-US"/>
          <w14:ligatures w14:val="standardContextual"/>
        </w:rPr>
        <w:t>Proposal</w:t>
      </w:r>
      <w:r w:rsidR="00B07558" w:rsidRPr="00CB4756">
        <w:rPr>
          <w:rFonts w:eastAsiaTheme="minorHAnsi" w:cstheme="minorBidi"/>
          <w:color w:val="3A7C22" w:themeColor="accent6" w:themeShade="BF"/>
          <w:kern w:val="2"/>
          <w:sz w:val="22"/>
          <w:szCs w:val="22"/>
          <w:lang w:eastAsia="en-US"/>
          <w14:ligatures w14:val="standardContextual"/>
        </w:rPr>
        <w:t xml:space="preserve"> </w:t>
      </w:r>
      <w:r w:rsidR="00B07558" w:rsidRPr="009F49CD">
        <w:rPr>
          <w:rFonts w:eastAsiaTheme="minorHAnsi" w:cstheme="minorBidi"/>
          <w:b/>
          <w:bCs/>
          <w:kern w:val="2"/>
          <w:sz w:val="22"/>
          <w:szCs w:val="22"/>
          <w:lang w:eastAsia="en-US"/>
          <w14:ligatures w14:val="standardContextual"/>
        </w:rPr>
        <w:t>no objection.</w:t>
      </w:r>
    </w:p>
    <w:p w14:paraId="0E447C4F" w14:textId="77777777" w:rsidR="00B44741" w:rsidRPr="001C35C3" w:rsidRDefault="00B44741" w:rsidP="001C35C3">
      <w:pPr>
        <w:tabs>
          <w:tab w:val="left" w:pos="284"/>
        </w:tabs>
        <w:suppressAutoHyphens/>
        <w:spacing w:after="0" w:line="240" w:lineRule="auto"/>
        <w:rPr>
          <w:rFonts w:ascii="Times New Roman" w:hAnsi="Times New Roman"/>
          <w:b/>
          <w:bCs/>
        </w:rPr>
      </w:pPr>
    </w:p>
    <w:p w14:paraId="78D1E2D7" w14:textId="7A550BE5" w:rsidR="00CA562A" w:rsidRPr="009160AD" w:rsidRDefault="009160AD" w:rsidP="009160AD">
      <w:pPr>
        <w:tabs>
          <w:tab w:val="left" w:pos="284"/>
        </w:tabs>
        <w:suppressAutoHyphens/>
        <w:spacing w:after="0" w:line="240" w:lineRule="auto"/>
        <w:rPr>
          <w:rFonts w:ascii="Times New Roman" w:hAnsi="Times New Roman"/>
          <w:b/>
          <w:bCs/>
        </w:rPr>
      </w:pPr>
      <w:r>
        <w:rPr>
          <w:rFonts w:ascii="Times New Roman" w:hAnsi="Times New Roman"/>
          <w:b/>
          <w:bCs/>
        </w:rPr>
        <w:t xml:space="preserve">7. </w:t>
      </w:r>
      <w:r w:rsidR="00B44741" w:rsidRPr="009160AD">
        <w:rPr>
          <w:rFonts w:ascii="Times New Roman" w:hAnsi="Times New Roman"/>
          <w:b/>
          <w:bCs/>
        </w:rPr>
        <w:t xml:space="preserve">Date of next meeting </w:t>
      </w:r>
    </w:p>
    <w:p w14:paraId="3A458FBB" w14:textId="585A0F4A" w:rsidR="00423BD0" w:rsidRPr="00CB4756" w:rsidRDefault="00B44741" w:rsidP="00CB4756">
      <w:pPr>
        <w:tabs>
          <w:tab w:val="left" w:pos="284"/>
        </w:tabs>
        <w:suppressAutoHyphens/>
        <w:spacing w:after="0" w:line="240" w:lineRule="auto"/>
        <w:ind w:left="720"/>
        <w:rPr>
          <w:rFonts w:ascii="Times New Roman" w:hAnsi="Times New Roman"/>
        </w:rPr>
      </w:pPr>
      <w:r w:rsidRPr="00B86A64">
        <w:rPr>
          <w:rFonts w:ascii="Times New Roman" w:hAnsi="Times New Roman"/>
        </w:rPr>
        <w:t>Tuesday 2</w:t>
      </w:r>
      <w:r w:rsidR="00423BD0" w:rsidRPr="00B86A64">
        <w:rPr>
          <w:rFonts w:ascii="Times New Roman" w:hAnsi="Times New Roman"/>
        </w:rPr>
        <w:t>6</w:t>
      </w:r>
      <w:r w:rsidRPr="00B86A64">
        <w:rPr>
          <w:rFonts w:ascii="Times New Roman" w:hAnsi="Times New Roman"/>
        </w:rPr>
        <w:t xml:space="preserve">th </w:t>
      </w:r>
      <w:r w:rsidR="00423BD0" w:rsidRPr="00B86A64">
        <w:rPr>
          <w:rFonts w:ascii="Times New Roman" w:hAnsi="Times New Roman"/>
        </w:rPr>
        <w:t>May</w:t>
      </w:r>
      <w:r w:rsidRPr="00B86A64">
        <w:rPr>
          <w:rFonts w:ascii="Times New Roman" w:hAnsi="Times New Roman"/>
        </w:rPr>
        <w:t xml:space="preserve"> 2026 </w:t>
      </w:r>
      <w:r w:rsidR="00CA562A" w:rsidRPr="00B86A64">
        <w:rPr>
          <w:rFonts w:ascii="Times New Roman" w:hAnsi="Times New Roman"/>
        </w:rPr>
        <w:t xml:space="preserve">at 6.45pm </w:t>
      </w:r>
      <w:r w:rsidR="00A86D84" w:rsidRPr="00B86A64">
        <w:rPr>
          <w:rFonts w:ascii="Times New Roman" w:hAnsi="Times New Roman"/>
        </w:rPr>
        <w:t>at</w:t>
      </w:r>
      <w:r w:rsidR="006D42D9" w:rsidRPr="00B86A64">
        <w:rPr>
          <w:rFonts w:ascii="Times New Roman" w:hAnsi="Times New Roman"/>
        </w:rPr>
        <w:t xml:space="preserve"> </w:t>
      </w:r>
      <w:r w:rsidR="00423BD0" w:rsidRPr="00B86A64">
        <w:rPr>
          <w:rFonts w:ascii="Times New Roman" w:hAnsi="Times New Roman"/>
        </w:rPr>
        <w:t>Cheddleton Community Centre, Hollow Lane, Cheddleton.</w:t>
      </w:r>
    </w:p>
    <w:p w14:paraId="56116A51" w14:textId="77777777" w:rsidR="00423BD0" w:rsidRDefault="00423BD0" w:rsidP="00423BD0">
      <w:pPr>
        <w:pStyle w:val="ListParagraph"/>
        <w:tabs>
          <w:tab w:val="left" w:pos="284"/>
        </w:tabs>
        <w:suppressAutoHyphens/>
        <w:spacing w:after="0" w:line="240" w:lineRule="auto"/>
        <w:ind w:left="170"/>
        <w:contextualSpacing w:val="0"/>
      </w:pPr>
    </w:p>
    <w:p w14:paraId="624F13CF" w14:textId="7A97B219" w:rsidR="00A25DFB" w:rsidRPr="001C35C3" w:rsidRDefault="00833340" w:rsidP="001C35C3">
      <w:pPr>
        <w:pStyle w:val="BodyText"/>
        <w:spacing w:after="0"/>
        <w:ind w:firstLine="360"/>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sectPr w:rsidR="00A25DFB" w:rsidRPr="001C3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A0F2F3B"/>
    <w:multiLevelType w:val="hybridMultilevel"/>
    <w:tmpl w:val="C8E22424"/>
    <w:lvl w:ilvl="0" w:tplc="EDD6E23A">
      <w:start w:val="1"/>
      <w:numFmt w:val="lowerLetter"/>
      <w:lvlText w:val="%1."/>
      <w:lvlJc w:val="left"/>
      <w:pPr>
        <w:ind w:left="786" w:hanging="360"/>
      </w:pPr>
      <w:rPr>
        <w:rFonts w:hint="default"/>
        <w:b/>
        <w:bCs/>
        <w:color w:val="auto"/>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0"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1"/>
  </w:num>
  <w:num w:numId="2" w16cid:durableId="1349867268">
    <w:abstractNumId w:val="9"/>
  </w:num>
  <w:num w:numId="3" w16cid:durableId="1413350855">
    <w:abstractNumId w:val="7"/>
  </w:num>
  <w:num w:numId="4" w16cid:durableId="1784304541">
    <w:abstractNumId w:val="8"/>
  </w:num>
  <w:num w:numId="5" w16cid:durableId="876313858">
    <w:abstractNumId w:val="0"/>
  </w:num>
  <w:num w:numId="6" w16cid:durableId="1808431483">
    <w:abstractNumId w:val="1"/>
  </w:num>
  <w:num w:numId="7" w16cid:durableId="127822430">
    <w:abstractNumId w:val="5"/>
  </w:num>
  <w:num w:numId="8" w16cid:durableId="319500484">
    <w:abstractNumId w:val="3"/>
  </w:num>
  <w:num w:numId="9" w16cid:durableId="1251816832">
    <w:abstractNumId w:val="10"/>
  </w:num>
  <w:num w:numId="10" w16cid:durableId="448167912">
    <w:abstractNumId w:val="2"/>
  </w:num>
  <w:num w:numId="11" w16cid:durableId="796525820">
    <w:abstractNumId w:val="4"/>
  </w:num>
  <w:num w:numId="12" w16cid:durableId="799811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67E5"/>
    <w:rsid w:val="00010D37"/>
    <w:rsid w:val="00022013"/>
    <w:rsid w:val="000251FF"/>
    <w:rsid w:val="00026508"/>
    <w:rsid w:val="00027631"/>
    <w:rsid w:val="0004243E"/>
    <w:rsid w:val="000477CF"/>
    <w:rsid w:val="00062FA7"/>
    <w:rsid w:val="00092C02"/>
    <w:rsid w:val="0009356C"/>
    <w:rsid w:val="000A0447"/>
    <w:rsid w:val="000A4612"/>
    <w:rsid w:val="000A564F"/>
    <w:rsid w:val="000A7EC0"/>
    <w:rsid w:val="000B117D"/>
    <w:rsid w:val="000B6965"/>
    <w:rsid w:val="000C345E"/>
    <w:rsid w:val="000F2258"/>
    <w:rsid w:val="000F463A"/>
    <w:rsid w:val="0010427A"/>
    <w:rsid w:val="00111D42"/>
    <w:rsid w:val="00112206"/>
    <w:rsid w:val="0012105C"/>
    <w:rsid w:val="00122D8B"/>
    <w:rsid w:val="00132D7D"/>
    <w:rsid w:val="001500F9"/>
    <w:rsid w:val="00153C80"/>
    <w:rsid w:val="001543B7"/>
    <w:rsid w:val="0016544D"/>
    <w:rsid w:val="0016607C"/>
    <w:rsid w:val="00186B44"/>
    <w:rsid w:val="00192DB9"/>
    <w:rsid w:val="001C35C3"/>
    <w:rsid w:val="001C7AF4"/>
    <w:rsid w:val="001D50B1"/>
    <w:rsid w:val="001E727B"/>
    <w:rsid w:val="00226097"/>
    <w:rsid w:val="00244962"/>
    <w:rsid w:val="00246F82"/>
    <w:rsid w:val="00250ACA"/>
    <w:rsid w:val="00251582"/>
    <w:rsid w:val="00251E36"/>
    <w:rsid w:val="002536E6"/>
    <w:rsid w:val="002538F7"/>
    <w:rsid w:val="00256E04"/>
    <w:rsid w:val="002659B2"/>
    <w:rsid w:val="00266D3A"/>
    <w:rsid w:val="00272584"/>
    <w:rsid w:val="00283379"/>
    <w:rsid w:val="00283D3B"/>
    <w:rsid w:val="00285679"/>
    <w:rsid w:val="00290C47"/>
    <w:rsid w:val="00294FA1"/>
    <w:rsid w:val="002A3E77"/>
    <w:rsid w:val="002B3E29"/>
    <w:rsid w:val="002B7042"/>
    <w:rsid w:val="002E3AF7"/>
    <w:rsid w:val="002E6CEA"/>
    <w:rsid w:val="002F08D0"/>
    <w:rsid w:val="002F525C"/>
    <w:rsid w:val="0031124D"/>
    <w:rsid w:val="00311588"/>
    <w:rsid w:val="00337F57"/>
    <w:rsid w:val="00350D51"/>
    <w:rsid w:val="0035385A"/>
    <w:rsid w:val="00357297"/>
    <w:rsid w:val="00370AC3"/>
    <w:rsid w:val="003753C6"/>
    <w:rsid w:val="003775AC"/>
    <w:rsid w:val="003878B0"/>
    <w:rsid w:val="0039264D"/>
    <w:rsid w:val="00392C31"/>
    <w:rsid w:val="00394BFA"/>
    <w:rsid w:val="0039509A"/>
    <w:rsid w:val="00395532"/>
    <w:rsid w:val="003A2602"/>
    <w:rsid w:val="003A323A"/>
    <w:rsid w:val="003B38B4"/>
    <w:rsid w:val="003C5441"/>
    <w:rsid w:val="003C5820"/>
    <w:rsid w:val="003E15F3"/>
    <w:rsid w:val="003E25AF"/>
    <w:rsid w:val="003E3019"/>
    <w:rsid w:val="003F30C6"/>
    <w:rsid w:val="003F47F8"/>
    <w:rsid w:val="00413BF4"/>
    <w:rsid w:val="00415F8A"/>
    <w:rsid w:val="00422F77"/>
    <w:rsid w:val="00423BD0"/>
    <w:rsid w:val="00445BAB"/>
    <w:rsid w:val="004853C8"/>
    <w:rsid w:val="004B471E"/>
    <w:rsid w:val="004C4D85"/>
    <w:rsid w:val="004C64BE"/>
    <w:rsid w:val="004C7762"/>
    <w:rsid w:val="004D1792"/>
    <w:rsid w:val="004D1BDD"/>
    <w:rsid w:val="004D795F"/>
    <w:rsid w:val="004E3D2E"/>
    <w:rsid w:val="004F3E08"/>
    <w:rsid w:val="005012F9"/>
    <w:rsid w:val="00524B01"/>
    <w:rsid w:val="005278DB"/>
    <w:rsid w:val="00534E2F"/>
    <w:rsid w:val="005360EB"/>
    <w:rsid w:val="00552392"/>
    <w:rsid w:val="00557CB4"/>
    <w:rsid w:val="00563C18"/>
    <w:rsid w:val="005722F4"/>
    <w:rsid w:val="0057695A"/>
    <w:rsid w:val="00577D8E"/>
    <w:rsid w:val="0058781B"/>
    <w:rsid w:val="00590817"/>
    <w:rsid w:val="0059377D"/>
    <w:rsid w:val="00596F0C"/>
    <w:rsid w:val="005A7307"/>
    <w:rsid w:val="005B6311"/>
    <w:rsid w:val="005C066E"/>
    <w:rsid w:val="005C66D0"/>
    <w:rsid w:val="005D6890"/>
    <w:rsid w:val="005E0A9B"/>
    <w:rsid w:val="005F5512"/>
    <w:rsid w:val="00600105"/>
    <w:rsid w:val="006034DD"/>
    <w:rsid w:val="00605CE9"/>
    <w:rsid w:val="006074B1"/>
    <w:rsid w:val="00613B87"/>
    <w:rsid w:val="00616A33"/>
    <w:rsid w:val="00630644"/>
    <w:rsid w:val="00631084"/>
    <w:rsid w:val="0063601A"/>
    <w:rsid w:val="00637755"/>
    <w:rsid w:val="00646A09"/>
    <w:rsid w:val="006472E1"/>
    <w:rsid w:val="00665C1A"/>
    <w:rsid w:val="006B1656"/>
    <w:rsid w:val="006B1FFD"/>
    <w:rsid w:val="006B5019"/>
    <w:rsid w:val="006C2A34"/>
    <w:rsid w:val="006C5B9C"/>
    <w:rsid w:val="006D42D9"/>
    <w:rsid w:val="006D4B4F"/>
    <w:rsid w:val="006D5475"/>
    <w:rsid w:val="007075BD"/>
    <w:rsid w:val="00707ECF"/>
    <w:rsid w:val="007102C3"/>
    <w:rsid w:val="0071391B"/>
    <w:rsid w:val="00717A19"/>
    <w:rsid w:val="007201B1"/>
    <w:rsid w:val="00731AD6"/>
    <w:rsid w:val="00734864"/>
    <w:rsid w:val="007403FE"/>
    <w:rsid w:val="00744C70"/>
    <w:rsid w:val="00755C3B"/>
    <w:rsid w:val="00765030"/>
    <w:rsid w:val="00775089"/>
    <w:rsid w:val="00776EAC"/>
    <w:rsid w:val="00780A26"/>
    <w:rsid w:val="007826F0"/>
    <w:rsid w:val="007903D3"/>
    <w:rsid w:val="007A6CA5"/>
    <w:rsid w:val="007B170F"/>
    <w:rsid w:val="007C05B4"/>
    <w:rsid w:val="007C2082"/>
    <w:rsid w:val="0080177D"/>
    <w:rsid w:val="00802B8A"/>
    <w:rsid w:val="00820A55"/>
    <w:rsid w:val="00830E0B"/>
    <w:rsid w:val="00833340"/>
    <w:rsid w:val="00836DFB"/>
    <w:rsid w:val="00840D73"/>
    <w:rsid w:val="00841E62"/>
    <w:rsid w:val="008428CF"/>
    <w:rsid w:val="00854752"/>
    <w:rsid w:val="008911ED"/>
    <w:rsid w:val="00891238"/>
    <w:rsid w:val="00891735"/>
    <w:rsid w:val="008917EB"/>
    <w:rsid w:val="00896FB5"/>
    <w:rsid w:val="008A4F99"/>
    <w:rsid w:val="008B058B"/>
    <w:rsid w:val="008C2997"/>
    <w:rsid w:val="008D0DA0"/>
    <w:rsid w:val="008F23A5"/>
    <w:rsid w:val="008F42D8"/>
    <w:rsid w:val="00900B78"/>
    <w:rsid w:val="00905F53"/>
    <w:rsid w:val="00906801"/>
    <w:rsid w:val="009160AD"/>
    <w:rsid w:val="00922D9B"/>
    <w:rsid w:val="0094561F"/>
    <w:rsid w:val="00953E43"/>
    <w:rsid w:val="0095490F"/>
    <w:rsid w:val="009714C6"/>
    <w:rsid w:val="009721F4"/>
    <w:rsid w:val="009824B1"/>
    <w:rsid w:val="009866E1"/>
    <w:rsid w:val="009A347A"/>
    <w:rsid w:val="009A4CA9"/>
    <w:rsid w:val="009A5AEA"/>
    <w:rsid w:val="009B24A6"/>
    <w:rsid w:val="009C135A"/>
    <w:rsid w:val="009C3570"/>
    <w:rsid w:val="009C567A"/>
    <w:rsid w:val="009C6B20"/>
    <w:rsid w:val="009D0383"/>
    <w:rsid w:val="009D16B9"/>
    <w:rsid w:val="009D4D5C"/>
    <w:rsid w:val="009E03AE"/>
    <w:rsid w:val="009E46E6"/>
    <w:rsid w:val="009E7E40"/>
    <w:rsid w:val="009F49CD"/>
    <w:rsid w:val="009F70CA"/>
    <w:rsid w:val="00A03409"/>
    <w:rsid w:val="00A12D3F"/>
    <w:rsid w:val="00A25DFB"/>
    <w:rsid w:val="00A51490"/>
    <w:rsid w:val="00A562BC"/>
    <w:rsid w:val="00A57F67"/>
    <w:rsid w:val="00A7409B"/>
    <w:rsid w:val="00A75BBB"/>
    <w:rsid w:val="00A8199F"/>
    <w:rsid w:val="00A827A0"/>
    <w:rsid w:val="00A8422B"/>
    <w:rsid w:val="00A86D84"/>
    <w:rsid w:val="00A87156"/>
    <w:rsid w:val="00A873B9"/>
    <w:rsid w:val="00AA4CED"/>
    <w:rsid w:val="00AA504C"/>
    <w:rsid w:val="00AA53AE"/>
    <w:rsid w:val="00AB326A"/>
    <w:rsid w:val="00AB4C61"/>
    <w:rsid w:val="00AE1B49"/>
    <w:rsid w:val="00AE527B"/>
    <w:rsid w:val="00AF4A03"/>
    <w:rsid w:val="00B03C2D"/>
    <w:rsid w:val="00B0462C"/>
    <w:rsid w:val="00B047C4"/>
    <w:rsid w:val="00B07558"/>
    <w:rsid w:val="00B10B6B"/>
    <w:rsid w:val="00B135A9"/>
    <w:rsid w:val="00B15664"/>
    <w:rsid w:val="00B16824"/>
    <w:rsid w:val="00B339D0"/>
    <w:rsid w:val="00B377E6"/>
    <w:rsid w:val="00B420FE"/>
    <w:rsid w:val="00B42704"/>
    <w:rsid w:val="00B44741"/>
    <w:rsid w:val="00B50A81"/>
    <w:rsid w:val="00B55CD8"/>
    <w:rsid w:val="00B659B8"/>
    <w:rsid w:val="00B74BC2"/>
    <w:rsid w:val="00B825D1"/>
    <w:rsid w:val="00B86A64"/>
    <w:rsid w:val="00B90AAA"/>
    <w:rsid w:val="00B93C17"/>
    <w:rsid w:val="00B94BA6"/>
    <w:rsid w:val="00B96C0F"/>
    <w:rsid w:val="00B96DAE"/>
    <w:rsid w:val="00BA4C12"/>
    <w:rsid w:val="00BB0C7B"/>
    <w:rsid w:val="00BB4908"/>
    <w:rsid w:val="00BC3D06"/>
    <w:rsid w:val="00BD7141"/>
    <w:rsid w:val="00BE0D38"/>
    <w:rsid w:val="00C00F40"/>
    <w:rsid w:val="00C128A4"/>
    <w:rsid w:val="00C34F3B"/>
    <w:rsid w:val="00C47D78"/>
    <w:rsid w:val="00C50B29"/>
    <w:rsid w:val="00C54419"/>
    <w:rsid w:val="00C57F5D"/>
    <w:rsid w:val="00C62189"/>
    <w:rsid w:val="00C63625"/>
    <w:rsid w:val="00C939A4"/>
    <w:rsid w:val="00CA2C90"/>
    <w:rsid w:val="00CA562A"/>
    <w:rsid w:val="00CA7059"/>
    <w:rsid w:val="00CB2CE3"/>
    <w:rsid w:val="00CB4756"/>
    <w:rsid w:val="00CB5683"/>
    <w:rsid w:val="00CC02DB"/>
    <w:rsid w:val="00CC7C5C"/>
    <w:rsid w:val="00CF0870"/>
    <w:rsid w:val="00CF160E"/>
    <w:rsid w:val="00CF185C"/>
    <w:rsid w:val="00CF7EDE"/>
    <w:rsid w:val="00D217B1"/>
    <w:rsid w:val="00D26586"/>
    <w:rsid w:val="00D306F8"/>
    <w:rsid w:val="00D43B88"/>
    <w:rsid w:val="00D440D8"/>
    <w:rsid w:val="00D45EE4"/>
    <w:rsid w:val="00D47DE4"/>
    <w:rsid w:val="00D50EB1"/>
    <w:rsid w:val="00D51957"/>
    <w:rsid w:val="00D54EF2"/>
    <w:rsid w:val="00D5573A"/>
    <w:rsid w:val="00D5585A"/>
    <w:rsid w:val="00D60353"/>
    <w:rsid w:val="00D6179C"/>
    <w:rsid w:val="00D66FD6"/>
    <w:rsid w:val="00D71060"/>
    <w:rsid w:val="00D80E5F"/>
    <w:rsid w:val="00D819A4"/>
    <w:rsid w:val="00DA20DA"/>
    <w:rsid w:val="00DB150D"/>
    <w:rsid w:val="00DB4929"/>
    <w:rsid w:val="00DB52A4"/>
    <w:rsid w:val="00DC2307"/>
    <w:rsid w:val="00DF4756"/>
    <w:rsid w:val="00E020CE"/>
    <w:rsid w:val="00E143E8"/>
    <w:rsid w:val="00E16CF3"/>
    <w:rsid w:val="00E20B55"/>
    <w:rsid w:val="00E25956"/>
    <w:rsid w:val="00E33A89"/>
    <w:rsid w:val="00E371FD"/>
    <w:rsid w:val="00E40991"/>
    <w:rsid w:val="00E42A8B"/>
    <w:rsid w:val="00E47FD9"/>
    <w:rsid w:val="00E61546"/>
    <w:rsid w:val="00E63E0A"/>
    <w:rsid w:val="00E7003D"/>
    <w:rsid w:val="00E73ECC"/>
    <w:rsid w:val="00E86560"/>
    <w:rsid w:val="00E95285"/>
    <w:rsid w:val="00EA1983"/>
    <w:rsid w:val="00EA23A2"/>
    <w:rsid w:val="00EA5F3D"/>
    <w:rsid w:val="00EA732E"/>
    <w:rsid w:val="00EB0532"/>
    <w:rsid w:val="00EC5054"/>
    <w:rsid w:val="00EC57B8"/>
    <w:rsid w:val="00EE75F3"/>
    <w:rsid w:val="00EF6446"/>
    <w:rsid w:val="00F00275"/>
    <w:rsid w:val="00F025FD"/>
    <w:rsid w:val="00F226FB"/>
    <w:rsid w:val="00F243C2"/>
    <w:rsid w:val="00F26B22"/>
    <w:rsid w:val="00F31141"/>
    <w:rsid w:val="00F4088B"/>
    <w:rsid w:val="00F43697"/>
    <w:rsid w:val="00F44134"/>
    <w:rsid w:val="00F44340"/>
    <w:rsid w:val="00F517F6"/>
    <w:rsid w:val="00F51B5E"/>
    <w:rsid w:val="00F76EE1"/>
    <w:rsid w:val="00FA313D"/>
    <w:rsid w:val="00FD0A59"/>
    <w:rsid w:val="00FD3826"/>
    <w:rsid w:val="00FD509E"/>
    <w:rsid w:val="00FE1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1836</Words>
  <Characters>11184</Characters>
  <Application>Microsoft Office Word</Application>
  <DocSecurity>4</DocSecurity>
  <Lines>260</Lines>
  <Paragraphs>86</Paragraphs>
  <ScaleCrop>false</ScaleCrop>
  <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2</cp:revision>
  <dcterms:created xsi:type="dcterms:W3CDTF">2026-04-22T18:46:00Z</dcterms:created>
  <dcterms:modified xsi:type="dcterms:W3CDTF">2026-04-22T18:46:00Z</dcterms:modified>
</cp:coreProperties>
</file>