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5DCA" w14:textId="77777777" w:rsidR="00B44741" w:rsidRPr="00D1614E" w:rsidRDefault="00B44741" w:rsidP="00B4474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4B3E80EF" wp14:editId="37E537DA">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6"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79D7FB9" w14:textId="72D2B489" w:rsidR="00C47D78" w:rsidRPr="00C47D78" w:rsidRDefault="003E25AF" w:rsidP="003E25AF">
      <w:pPr>
        <w:pStyle w:val="Heading3"/>
        <w:spacing w:line="276" w:lineRule="auto"/>
        <w:ind w:left="-284"/>
        <w:rPr>
          <w:rFonts w:ascii="Times New Roman" w:hAnsi="Times New Roman" w:cs="Times New Roman"/>
          <w:b/>
          <w:bCs/>
          <w:color w:val="000000" w:themeColor="text1"/>
          <w:sz w:val="22"/>
          <w:szCs w:val="22"/>
        </w:rPr>
      </w:pPr>
      <w:bookmarkStart w:id="2" w:name="_Hlk93578335"/>
      <w:bookmarkStart w:id="3" w:name="_Hlk527369106"/>
      <w:bookmarkEnd w:id="0"/>
      <w:bookmarkEnd w:id="1"/>
      <w:bookmarkEnd w:id="2"/>
      <w:r w:rsidRPr="00C47D78">
        <w:rPr>
          <w:rFonts w:ascii="Times New Roman" w:hAnsi="Times New Roman" w:cs="Times New Roman"/>
          <w:b/>
          <w:bCs/>
          <w:color w:val="000000" w:themeColor="text1"/>
          <w:sz w:val="22"/>
          <w:szCs w:val="22"/>
        </w:rPr>
        <w:t xml:space="preserve">Clerk:  Mrs Melanie Matthews     </w:t>
      </w:r>
    </w:p>
    <w:p w14:paraId="5E9C6C31" w14:textId="715BF109" w:rsidR="00B44741" w:rsidRPr="00C47D78" w:rsidRDefault="003E25AF" w:rsidP="00C47D78">
      <w:pPr>
        <w:pStyle w:val="Heading3"/>
        <w:spacing w:line="276" w:lineRule="auto"/>
        <w:ind w:left="-284"/>
        <w:rPr>
          <w:rFonts w:ascii="Times New Roman" w:hAnsi="Times New Roman" w:cs="Times New Roman"/>
          <w:b/>
          <w:bCs/>
        </w:rPr>
      </w:pPr>
      <w:r w:rsidRPr="00C47D78">
        <w:rPr>
          <w:rFonts w:ascii="Times New Roman" w:hAnsi="Times New Roman" w:cs="Times New Roman"/>
          <w:b/>
          <w:bCs/>
          <w:color w:val="000000" w:themeColor="text1"/>
          <w:sz w:val="22"/>
          <w:szCs w:val="22"/>
        </w:rPr>
        <w:t xml:space="preserve">Email: </w:t>
      </w:r>
      <w:bookmarkEnd w:id="3"/>
      <w:r w:rsidR="00C47D78" w:rsidRPr="00C47D78">
        <w:rPr>
          <w:rFonts w:ascii="Times New Roman" w:hAnsi="Times New Roman" w:cs="Times New Roman"/>
          <w:b/>
          <w:bCs/>
          <w:color w:val="000000" w:themeColor="text1"/>
          <w:sz w:val="22"/>
          <w:szCs w:val="22"/>
        </w:rPr>
        <w:t xml:space="preserve">clerk@cheddleton-pc.gov.uk </w:t>
      </w:r>
      <w:r w:rsidR="00C47D78">
        <w:rPr>
          <w:rFonts w:ascii="Times New Roman" w:hAnsi="Times New Roman" w:cs="Times New Roman"/>
          <w:b/>
          <w:bCs/>
          <w:color w:val="000000" w:themeColor="text1"/>
          <w:sz w:val="22"/>
          <w:szCs w:val="22"/>
        </w:rPr>
        <w:tab/>
      </w:r>
      <w:r w:rsidR="00C47D78" w:rsidRPr="00C47D78">
        <w:rPr>
          <w:rFonts w:ascii="Times New Roman" w:hAnsi="Times New Roman" w:cs="Times New Roman"/>
          <w:b/>
          <w:bCs/>
          <w:color w:val="000000" w:themeColor="text1"/>
          <w:sz w:val="22"/>
          <w:szCs w:val="22"/>
        </w:rPr>
        <w:t xml:space="preserve">Phone: 01538 711 399   </w:t>
      </w:r>
    </w:p>
    <w:p w14:paraId="31EF7B34" w14:textId="77777777" w:rsidR="00B44741" w:rsidRDefault="00B44741" w:rsidP="00B44741">
      <w:pPr>
        <w:pStyle w:val="BodyText"/>
        <w:spacing w:after="0"/>
        <w:ind w:left="-227"/>
        <w:rPr>
          <w:rFonts w:ascii="Arial" w:hAnsi="Arial" w:cs="Arial"/>
          <w:i/>
          <w:iCs/>
          <w:sz w:val="20"/>
        </w:rPr>
      </w:pPr>
    </w:p>
    <w:p w14:paraId="743995E2" w14:textId="5D6C832A" w:rsidR="000760A4" w:rsidRPr="000760A4" w:rsidRDefault="000760A4" w:rsidP="000760A4">
      <w:pPr>
        <w:spacing w:line="240" w:lineRule="auto"/>
        <w:jc w:val="center"/>
        <w:rPr>
          <w:rFonts w:ascii="Times New Roman" w:hAnsi="Times New Roman"/>
          <w:b/>
          <w:sz w:val="28"/>
          <w:szCs w:val="28"/>
          <w:u w:val="single"/>
        </w:rPr>
      </w:pPr>
      <w:r>
        <w:rPr>
          <w:rFonts w:ascii="Times New Roman" w:hAnsi="Times New Roman"/>
          <w:b/>
          <w:sz w:val="28"/>
          <w:szCs w:val="28"/>
          <w:u w:val="single"/>
        </w:rPr>
        <w:t>Minutes</w:t>
      </w:r>
      <w:r w:rsidR="003E25AF" w:rsidRPr="009B2D8B">
        <w:rPr>
          <w:rFonts w:ascii="Times New Roman" w:hAnsi="Times New Roman"/>
          <w:b/>
          <w:sz w:val="28"/>
          <w:szCs w:val="28"/>
          <w:u w:val="single"/>
        </w:rPr>
        <w:t xml:space="preserve"> of the </w:t>
      </w:r>
      <w:r w:rsidR="003E25AF">
        <w:rPr>
          <w:rFonts w:ascii="Times New Roman" w:hAnsi="Times New Roman"/>
          <w:b/>
          <w:sz w:val="28"/>
          <w:szCs w:val="28"/>
          <w:u w:val="single"/>
        </w:rPr>
        <w:t>Planning and Amenities Committee</w:t>
      </w:r>
    </w:p>
    <w:p w14:paraId="6037FB42" w14:textId="77777777" w:rsidR="000760A4" w:rsidRPr="00D1614E" w:rsidRDefault="000760A4" w:rsidP="000760A4">
      <w:pPr>
        <w:pStyle w:val="BodyText"/>
        <w:tabs>
          <w:tab w:val="right" w:pos="9602"/>
        </w:tabs>
        <w:spacing w:after="0"/>
        <w:ind w:left="-227"/>
        <w:rPr>
          <w:szCs w:val="24"/>
        </w:rPr>
      </w:pPr>
    </w:p>
    <w:p w14:paraId="5EAEEC11" w14:textId="35619170" w:rsidR="000760A4" w:rsidRDefault="000760A4" w:rsidP="000760A4">
      <w:pPr>
        <w:pStyle w:val="BodyText"/>
        <w:tabs>
          <w:tab w:val="right" w:pos="9602"/>
        </w:tabs>
        <w:spacing w:after="0"/>
        <w:ind w:left="-227"/>
      </w:pPr>
      <w:r w:rsidRPr="00E84B8E">
        <w:rPr>
          <w:b/>
          <w:bCs/>
        </w:rPr>
        <w:t xml:space="preserve">The minutes </w:t>
      </w:r>
      <w:r>
        <w:rPr>
          <w:b/>
          <w:bCs/>
        </w:rPr>
        <w:t xml:space="preserve">of </w:t>
      </w:r>
      <w:r w:rsidRPr="000760A4">
        <w:rPr>
          <w:b/>
          <w:bCs/>
        </w:rPr>
        <w:t>the Planning and Amenities Committee</w:t>
      </w:r>
      <w:r w:rsidRPr="00C45072">
        <w:rPr>
          <w:b/>
          <w:bCs/>
        </w:rPr>
        <w:t xml:space="preserve"> held</w:t>
      </w:r>
      <w:r w:rsidRPr="00E84B8E">
        <w:rPr>
          <w:b/>
          <w:bCs/>
        </w:rPr>
        <w:t xml:space="preserve"> at Wetley Rocks Village Hall on Tuesday 28</w:t>
      </w:r>
      <w:r w:rsidRPr="00E84B8E">
        <w:rPr>
          <w:b/>
          <w:bCs/>
          <w:vertAlign w:val="superscript"/>
        </w:rPr>
        <w:t>th</w:t>
      </w:r>
      <w:r w:rsidRPr="00E84B8E">
        <w:rPr>
          <w:b/>
          <w:bCs/>
        </w:rPr>
        <w:t xml:space="preserve"> April 2026 at </w:t>
      </w:r>
      <w:r>
        <w:rPr>
          <w:b/>
          <w:bCs/>
        </w:rPr>
        <w:t>6.45</w:t>
      </w:r>
      <w:r w:rsidRPr="00E84B8E">
        <w:rPr>
          <w:b/>
          <w:bCs/>
        </w:rPr>
        <w:t>pm.</w:t>
      </w:r>
    </w:p>
    <w:p w14:paraId="77A320E3" w14:textId="77777777" w:rsidR="000760A4" w:rsidRDefault="000760A4" w:rsidP="000760A4">
      <w:pPr>
        <w:pStyle w:val="BodyText"/>
        <w:tabs>
          <w:tab w:val="right" w:pos="9602"/>
        </w:tabs>
        <w:spacing w:after="0"/>
        <w:rPr>
          <w:b/>
          <w:szCs w:val="24"/>
          <w:u w:val="single"/>
        </w:rPr>
      </w:pPr>
    </w:p>
    <w:p w14:paraId="4831A711" w14:textId="77777777" w:rsidR="000760A4" w:rsidRDefault="000760A4" w:rsidP="000760A4">
      <w:pPr>
        <w:pStyle w:val="BodyText"/>
        <w:spacing w:after="0"/>
        <w:ind w:left="-227"/>
        <w:rPr>
          <w:rFonts w:eastAsiaTheme="minorHAnsi"/>
          <w:b/>
          <w:bCs/>
          <w:szCs w:val="24"/>
          <w:lang w:eastAsia="en-US"/>
        </w:rPr>
      </w:pPr>
      <w:r w:rsidRPr="002B5562">
        <w:rPr>
          <w:rFonts w:eastAsiaTheme="minorHAnsi"/>
          <w:b/>
          <w:bCs/>
          <w:szCs w:val="24"/>
          <w:lang w:eastAsia="en-US"/>
        </w:rPr>
        <w:t>ATTENDANCE</w:t>
      </w:r>
    </w:p>
    <w:p w14:paraId="33E301BB" w14:textId="77777777" w:rsidR="000760A4" w:rsidRPr="002B5562" w:rsidRDefault="000760A4" w:rsidP="000760A4">
      <w:pPr>
        <w:pStyle w:val="BodyText"/>
        <w:spacing w:after="0"/>
        <w:ind w:left="-227"/>
        <w:rPr>
          <w:rFonts w:eastAsiaTheme="minorHAnsi"/>
          <w:szCs w:val="24"/>
          <w:lang w:eastAsia="en-US"/>
        </w:rPr>
      </w:pPr>
    </w:p>
    <w:p w14:paraId="26C63282" w14:textId="44664B92" w:rsidR="000760A4" w:rsidRPr="002B5562" w:rsidRDefault="000760A4" w:rsidP="000760A4">
      <w:pPr>
        <w:rPr>
          <w:rFonts w:ascii="Times New Roman" w:hAnsi="Times New Roman"/>
        </w:rPr>
      </w:pPr>
      <w:r w:rsidRPr="002B5562">
        <w:rPr>
          <w:rFonts w:ascii="Times New Roman" w:hAnsi="Times New Roman"/>
          <w:b/>
          <w:bCs/>
        </w:rPr>
        <w:t>Present Councillors</w:t>
      </w:r>
      <w:r>
        <w:rPr>
          <w:rFonts w:ascii="Times New Roman" w:hAnsi="Times New Roman"/>
          <w:b/>
          <w:bCs/>
        </w:rPr>
        <w:t>:</w:t>
      </w:r>
      <w:r>
        <w:rPr>
          <w:rFonts w:ascii="Times New Roman" w:hAnsi="Times New Roman"/>
        </w:rPr>
        <w:t xml:space="preserve"> S Rogers (Chair), V Cornes, L Shaw,</w:t>
      </w:r>
      <w:r w:rsidRPr="004803BF">
        <w:rPr>
          <w:rFonts w:ascii="Times New Roman" w:hAnsi="Times New Roman"/>
        </w:rPr>
        <w:t xml:space="preserve"> </w:t>
      </w:r>
      <w:r>
        <w:rPr>
          <w:rFonts w:ascii="Times New Roman" w:hAnsi="Times New Roman"/>
        </w:rPr>
        <w:t xml:space="preserve">S Beardmore, </w:t>
      </w:r>
      <w:r w:rsidR="00720E24">
        <w:rPr>
          <w:rFonts w:ascii="Times New Roman" w:hAnsi="Times New Roman"/>
        </w:rPr>
        <w:t>M Ahmad</w:t>
      </w:r>
    </w:p>
    <w:p w14:paraId="1C8C7B52" w14:textId="488AF4AE" w:rsidR="000760A4" w:rsidRPr="002B5562" w:rsidRDefault="000760A4" w:rsidP="000760A4">
      <w:pPr>
        <w:rPr>
          <w:rFonts w:ascii="Times New Roman" w:hAnsi="Times New Roman"/>
        </w:rPr>
      </w:pPr>
      <w:r w:rsidRPr="002B5562">
        <w:rPr>
          <w:rFonts w:ascii="Times New Roman" w:hAnsi="Times New Roman"/>
          <w:b/>
          <w:bCs/>
        </w:rPr>
        <w:t>Absent Councillors:</w:t>
      </w:r>
      <w:r w:rsidRPr="002B5562">
        <w:rPr>
          <w:rFonts w:ascii="Times New Roman" w:hAnsi="Times New Roman"/>
        </w:rPr>
        <w:t xml:space="preserve"> </w:t>
      </w:r>
      <w:r w:rsidR="00720E24">
        <w:rPr>
          <w:rFonts w:ascii="Times New Roman" w:hAnsi="Times New Roman"/>
        </w:rPr>
        <w:t>M Worthington</w:t>
      </w:r>
      <w:r w:rsidR="00151677">
        <w:rPr>
          <w:rFonts w:ascii="Times New Roman" w:hAnsi="Times New Roman"/>
        </w:rPr>
        <w:t>, S Bagnall</w:t>
      </w:r>
    </w:p>
    <w:p w14:paraId="5463C750" w14:textId="77777777" w:rsidR="000760A4" w:rsidRPr="002B5562" w:rsidRDefault="000760A4" w:rsidP="000760A4">
      <w:pPr>
        <w:jc w:val="both"/>
        <w:rPr>
          <w:rFonts w:ascii="Times New Roman" w:hAnsi="Times New Roman"/>
        </w:rPr>
      </w:pPr>
      <w:r w:rsidRPr="002B5562">
        <w:rPr>
          <w:rFonts w:ascii="Times New Roman" w:hAnsi="Times New Roman"/>
          <w:b/>
          <w:bCs/>
        </w:rPr>
        <w:t>Clerk:</w:t>
      </w:r>
      <w:r w:rsidRPr="002B5562">
        <w:rPr>
          <w:rFonts w:ascii="Times New Roman" w:hAnsi="Times New Roman"/>
        </w:rPr>
        <w:t xml:space="preserve"> Mela</w:t>
      </w:r>
      <w:r>
        <w:rPr>
          <w:rFonts w:ascii="Times New Roman" w:hAnsi="Times New Roman"/>
        </w:rPr>
        <w:t>nie</w:t>
      </w:r>
      <w:r w:rsidRPr="002B5562">
        <w:rPr>
          <w:rFonts w:ascii="Times New Roman" w:hAnsi="Times New Roman"/>
        </w:rPr>
        <w:t xml:space="preserve"> Mat</w:t>
      </w:r>
      <w:r>
        <w:rPr>
          <w:rFonts w:ascii="Times New Roman" w:hAnsi="Times New Roman"/>
        </w:rPr>
        <w:t>t</w:t>
      </w:r>
      <w:r w:rsidRPr="002B5562">
        <w:rPr>
          <w:rFonts w:ascii="Times New Roman" w:hAnsi="Times New Roman"/>
        </w:rPr>
        <w:t>hews</w:t>
      </w:r>
    </w:p>
    <w:p w14:paraId="12E22FB1" w14:textId="4A832A79" w:rsidR="000760A4" w:rsidRDefault="000760A4" w:rsidP="000760A4">
      <w:pPr>
        <w:jc w:val="both"/>
        <w:rPr>
          <w:rFonts w:ascii="Times New Roman" w:hAnsi="Times New Roman"/>
        </w:rPr>
      </w:pPr>
      <w:r w:rsidRPr="002B5562">
        <w:rPr>
          <w:rFonts w:ascii="Times New Roman" w:hAnsi="Times New Roman"/>
          <w:b/>
          <w:bCs/>
        </w:rPr>
        <w:t>Members of the public:</w:t>
      </w:r>
      <w:r w:rsidRPr="002B5562">
        <w:rPr>
          <w:rFonts w:ascii="Times New Roman" w:hAnsi="Times New Roman"/>
        </w:rPr>
        <w:t xml:space="preserve"> </w:t>
      </w:r>
      <w:r>
        <w:rPr>
          <w:rFonts w:ascii="Times New Roman" w:hAnsi="Times New Roman"/>
        </w:rPr>
        <w:t>9</w:t>
      </w:r>
    </w:p>
    <w:p w14:paraId="0A4C54CC" w14:textId="77777777" w:rsidR="000760A4" w:rsidRDefault="000760A4" w:rsidP="000760A4">
      <w:pPr>
        <w:jc w:val="center"/>
        <w:rPr>
          <w:rFonts w:ascii="Times New Roman" w:hAnsi="Times New Roman"/>
          <w:b/>
          <w:bCs/>
        </w:rPr>
      </w:pPr>
    </w:p>
    <w:p w14:paraId="7E252157" w14:textId="3D83E800" w:rsidR="00EA5F3D" w:rsidRPr="00201E80" w:rsidRDefault="000760A4" w:rsidP="00201E80">
      <w:pPr>
        <w:jc w:val="center"/>
        <w:rPr>
          <w:rFonts w:ascii="Times New Roman" w:hAnsi="Times New Roman"/>
        </w:rPr>
      </w:pPr>
      <w:r w:rsidRPr="00664FD2">
        <w:rPr>
          <w:rFonts w:ascii="Times New Roman" w:hAnsi="Times New Roman"/>
          <w:b/>
          <w:bCs/>
        </w:rPr>
        <w:t>MINUTES</w:t>
      </w:r>
    </w:p>
    <w:p w14:paraId="3A0BF3B8" w14:textId="77777777" w:rsidR="00B44741" w:rsidRDefault="00B44741" w:rsidP="003E25AF">
      <w:pPr>
        <w:pStyle w:val="BodyText"/>
        <w:spacing w:after="0"/>
        <w:rPr>
          <w:rFonts w:ascii="Arial" w:hAnsi="Arial" w:cs="Arial"/>
          <w:sz w:val="28"/>
          <w:szCs w:val="28"/>
        </w:rPr>
      </w:pPr>
    </w:p>
    <w:p w14:paraId="3C8A8508" w14:textId="77777777" w:rsidR="003E25AF" w:rsidRPr="000F3FA3"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291E5B46" w14:textId="6E832D38" w:rsidR="003E25AF" w:rsidRDefault="00201E80" w:rsidP="003E25AF">
      <w:pPr>
        <w:pStyle w:val="ListParagraph"/>
        <w:tabs>
          <w:tab w:val="left" w:pos="284"/>
        </w:tabs>
        <w:spacing w:after="240" w:line="240" w:lineRule="auto"/>
        <w:ind w:left="170"/>
        <w:rPr>
          <w:rFonts w:ascii="Times New Roman" w:eastAsia="Liberation Sans" w:hAnsi="Times New Roman"/>
        </w:rPr>
      </w:pPr>
      <w:r>
        <w:rPr>
          <w:rFonts w:ascii="Times New Roman" w:eastAsia="Liberation Sans" w:hAnsi="Times New Roman"/>
        </w:rPr>
        <w:t xml:space="preserve">Noted apologies </w:t>
      </w:r>
      <w:r w:rsidR="00E75E52">
        <w:rPr>
          <w:rFonts w:ascii="Times New Roman" w:eastAsia="Liberation Sans" w:hAnsi="Times New Roman"/>
        </w:rPr>
        <w:t>for Cllr Worthington</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7F4F8471" w14:textId="5DED58B4" w:rsidR="003E25AF" w:rsidRDefault="00E83A0D" w:rsidP="002C4D06">
      <w:pPr>
        <w:tabs>
          <w:tab w:val="left" w:pos="284"/>
        </w:tabs>
        <w:spacing w:after="0" w:line="240" w:lineRule="auto"/>
        <w:ind w:left="170"/>
        <w:rPr>
          <w:rFonts w:ascii="Times New Roman" w:hAnsi="Times New Roman"/>
        </w:rPr>
      </w:pPr>
      <w:r>
        <w:rPr>
          <w:rFonts w:ascii="Times New Roman" w:hAnsi="Times New Roman"/>
        </w:rPr>
        <w:t>Cllr Beardmore</w:t>
      </w:r>
      <w:r w:rsidR="002C4D06">
        <w:rPr>
          <w:rFonts w:ascii="Times New Roman" w:hAnsi="Times New Roman"/>
        </w:rPr>
        <w:t xml:space="preserve"> – Item aa</w:t>
      </w:r>
    </w:p>
    <w:p w14:paraId="030EE9A9" w14:textId="12B129E1" w:rsidR="002C4D06" w:rsidRDefault="002C4D06" w:rsidP="003E25AF">
      <w:pPr>
        <w:tabs>
          <w:tab w:val="left" w:pos="284"/>
        </w:tabs>
        <w:spacing w:after="240" w:line="240" w:lineRule="auto"/>
        <w:ind w:left="170"/>
        <w:rPr>
          <w:rFonts w:ascii="Times New Roman" w:hAnsi="Times New Roman"/>
        </w:rPr>
      </w:pPr>
      <w:r>
        <w:rPr>
          <w:rFonts w:ascii="Times New Roman" w:hAnsi="Times New Roman"/>
        </w:rPr>
        <w:t>Cllr Rogers – Item</w:t>
      </w:r>
      <w:r w:rsidR="009D59FD">
        <w:rPr>
          <w:rFonts w:ascii="Times New Roman" w:hAnsi="Times New Roman"/>
        </w:rPr>
        <w:t>s</w:t>
      </w:r>
      <w:r>
        <w:rPr>
          <w:rFonts w:ascii="Times New Roman" w:hAnsi="Times New Roman"/>
        </w:rPr>
        <w:t xml:space="preserve"> x, aa and bb </w:t>
      </w:r>
    </w:p>
    <w:p w14:paraId="5EA2055F" w14:textId="14930B17" w:rsidR="00B95E60" w:rsidRDefault="00B95E60" w:rsidP="003E25AF">
      <w:pPr>
        <w:tabs>
          <w:tab w:val="left" w:pos="284"/>
        </w:tabs>
        <w:spacing w:after="240" w:line="240" w:lineRule="auto"/>
        <w:ind w:left="170"/>
        <w:rPr>
          <w:rFonts w:ascii="Times New Roman" w:hAnsi="Times New Roman"/>
        </w:rPr>
      </w:pPr>
      <w:r>
        <w:rPr>
          <w:rFonts w:ascii="Times New Roman" w:hAnsi="Times New Roman"/>
          <w:b/>
          <w:bCs/>
          <w:color w:val="3A7C22" w:themeColor="accent6" w:themeShade="BF"/>
        </w:rPr>
        <w:t>Agreed</w:t>
      </w:r>
      <w:r w:rsidRPr="00534228">
        <w:rPr>
          <w:rFonts w:ascii="Times New Roman" w:hAnsi="Times New Roman"/>
          <w:b/>
          <w:bCs/>
          <w:color w:val="3A7C22" w:themeColor="accent6" w:themeShade="BF"/>
        </w:rPr>
        <w:t xml:space="preserve"> </w:t>
      </w:r>
      <w:r w:rsidR="004D416A" w:rsidRPr="004D416A">
        <w:rPr>
          <w:rFonts w:ascii="Times New Roman" w:hAnsi="Times New Roman"/>
          <w:b/>
          <w:bCs/>
        </w:rPr>
        <w:t>that councillors may remain in the meeting but should not participate in discussions</w:t>
      </w:r>
      <w:r w:rsidR="004D416A">
        <w:rPr>
          <w:rFonts w:ascii="Times New Roman" w:hAnsi="Times New Roman"/>
          <w:b/>
          <w:bCs/>
        </w:rPr>
        <w:t xml:space="preserve"> or give opinions</w:t>
      </w:r>
      <w:r w:rsidR="004D416A" w:rsidRPr="004D416A">
        <w:rPr>
          <w:rFonts w:ascii="Times New Roman" w:hAnsi="Times New Roman"/>
          <w:b/>
          <w:bCs/>
        </w:rPr>
        <w:t>. It was further agreed that the Chair may preside over items in which she has an interest but must not express opinions or take part in any vote.</w:t>
      </w:r>
    </w:p>
    <w:p w14:paraId="237D44C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D92583">
        <w:rPr>
          <w:rFonts w:ascii="Times New Roman" w:hAnsi="Times New Roman"/>
          <w:b/>
          <w:bCs/>
        </w:rPr>
        <w:t>Chair to close the meeting for public session</w:t>
      </w:r>
    </w:p>
    <w:p w14:paraId="0D42DBB6" w14:textId="174A64FD" w:rsidR="003E25AF" w:rsidRDefault="00B95E60" w:rsidP="003E25AF">
      <w:pPr>
        <w:pStyle w:val="ListParagraph"/>
        <w:tabs>
          <w:tab w:val="left" w:pos="284"/>
        </w:tabs>
        <w:spacing w:line="240" w:lineRule="auto"/>
        <w:ind w:left="170"/>
        <w:rPr>
          <w:rFonts w:ascii="Times New Roman" w:hAnsi="Times New Roman"/>
        </w:rPr>
      </w:pPr>
      <w:r w:rsidRPr="00B95E60">
        <w:rPr>
          <w:rFonts w:ascii="Times New Roman" w:hAnsi="Times New Roman"/>
        </w:rPr>
        <w:t>A resident raised concerns regarding issues with the portal and the lack of consultation. Cllr Rogers responded that the Council is aware of these concerns and is raising them with SMDC. Discussions are also taking place with local clerks to determine whether similar issues are being experienced elsewhere.</w:t>
      </w:r>
    </w:p>
    <w:p w14:paraId="160BEB98" w14:textId="77777777" w:rsidR="00D17DE6" w:rsidRDefault="00D17DE6" w:rsidP="003E25AF">
      <w:pPr>
        <w:pStyle w:val="ListParagraph"/>
        <w:tabs>
          <w:tab w:val="left" w:pos="284"/>
        </w:tabs>
        <w:spacing w:line="240" w:lineRule="auto"/>
        <w:ind w:left="170"/>
        <w:rPr>
          <w:rFonts w:ascii="Times New Roman" w:hAnsi="Times New Roman"/>
        </w:rPr>
      </w:pPr>
    </w:p>
    <w:p w14:paraId="2743602B" w14:textId="05BC6F34"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4B45F7">
        <w:rPr>
          <w:rFonts w:ascii="Times New Roman" w:hAnsi="Times New Roman"/>
          <w:b/>
          <w:bCs/>
        </w:rPr>
        <w:t xml:space="preserve">Minutes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s</w:t>
      </w:r>
    </w:p>
    <w:p w14:paraId="15249795" w14:textId="1A353917" w:rsidR="00CB4756" w:rsidRPr="00CB4756" w:rsidRDefault="00B95E60" w:rsidP="00CB4756">
      <w:pPr>
        <w:pStyle w:val="ListParagraph"/>
        <w:tabs>
          <w:tab w:val="left" w:pos="284"/>
        </w:tabs>
        <w:spacing w:after="240" w:line="240" w:lineRule="auto"/>
        <w:ind w:left="170"/>
        <w:rPr>
          <w:rFonts w:ascii="Times New Roman" w:hAnsi="Times New Roman"/>
          <w:b/>
          <w:bCs/>
        </w:rPr>
      </w:pPr>
      <w:r>
        <w:rPr>
          <w:rFonts w:ascii="Times New Roman" w:hAnsi="Times New Roman"/>
          <w:b/>
          <w:bCs/>
          <w:color w:val="3A7C22" w:themeColor="accent6" w:themeShade="BF"/>
        </w:rPr>
        <w:t>Agreed</w:t>
      </w:r>
      <w:r w:rsidR="003E25AF" w:rsidRPr="00534228">
        <w:rPr>
          <w:rFonts w:ascii="Times New Roman" w:hAnsi="Times New Roman"/>
          <w:b/>
          <w:bCs/>
          <w:color w:val="3A7C22" w:themeColor="accent6" w:themeShade="BF"/>
        </w:rPr>
        <w:t xml:space="preserve"> </w:t>
      </w:r>
      <w:r w:rsidR="003E25AF" w:rsidRPr="00534228">
        <w:rPr>
          <w:rFonts w:ascii="Times New Roman" w:hAnsi="Times New Roman"/>
          <w:b/>
          <w:bCs/>
        </w:rPr>
        <w:t xml:space="preserve">to confirm and accept the minutes of </w:t>
      </w:r>
      <w:r w:rsidR="003E25AF">
        <w:rPr>
          <w:rFonts w:ascii="Times New Roman" w:hAnsi="Times New Roman"/>
          <w:b/>
          <w:bCs/>
        </w:rPr>
        <w:t>Planning and Amenities</w:t>
      </w:r>
      <w:r w:rsidR="003E25AF" w:rsidRPr="00534228">
        <w:rPr>
          <w:rFonts w:ascii="Times New Roman" w:hAnsi="Times New Roman"/>
          <w:b/>
          <w:bCs/>
        </w:rPr>
        <w:t xml:space="preserve"> Committee on </w:t>
      </w:r>
      <w:r w:rsidR="000B6965">
        <w:rPr>
          <w:rFonts w:ascii="Times New Roman" w:hAnsi="Times New Roman"/>
          <w:b/>
          <w:bCs/>
        </w:rPr>
        <w:t>2</w:t>
      </w:r>
      <w:r w:rsidR="00C939A4">
        <w:rPr>
          <w:rFonts w:ascii="Times New Roman" w:hAnsi="Times New Roman"/>
          <w:b/>
          <w:bCs/>
        </w:rPr>
        <w:t>4</w:t>
      </w:r>
      <w:r w:rsidR="003E25AF" w:rsidRPr="003E25AF">
        <w:rPr>
          <w:rFonts w:ascii="Times New Roman" w:hAnsi="Times New Roman"/>
          <w:b/>
          <w:bCs/>
          <w:vertAlign w:val="superscript"/>
        </w:rPr>
        <w:t>th</w:t>
      </w:r>
      <w:r w:rsidR="003E25AF">
        <w:rPr>
          <w:rFonts w:ascii="Times New Roman" w:hAnsi="Times New Roman"/>
          <w:b/>
          <w:bCs/>
        </w:rPr>
        <w:t xml:space="preserve"> </w:t>
      </w:r>
      <w:r w:rsidR="00AB4C61">
        <w:rPr>
          <w:rFonts w:ascii="Times New Roman" w:hAnsi="Times New Roman"/>
          <w:b/>
          <w:bCs/>
        </w:rPr>
        <w:t>March</w:t>
      </w:r>
      <w:r w:rsidR="003E25AF">
        <w:rPr>
          <w:rFonts w:ascii="Times New Roman" w:hAnsi="Times New Roman"/>
          <w:b/>
          <w:bCs/>
        </w:rPr>
        <w:t xml:space="preserve"> 20</w:t>
      </w:r>
      <w:r w:rsidR="000B6965">
        <w:rPr>
          <w:rFonts w:ascii="Times New Roman" w:hAnsi="Times New Roman"/>
          <w:b/>
          <w:bCs/>
        </w:rPr>
        <w:t>26</w:t>
      </w:r>
      <w:r w:rsidR="003E25AF">
        <w:rPr>
          <w:rFonts w:ascii="Times New Roman" w:hAnsi="Times New Roman"/>
          <w:b/>
          <w:bCs/>
        </w:rPr>
        <w:t xml:space="preserve"> </w:t>
      </w:r>
      <w:r w:rsidR="003E25AF" w:rsidRPr="00534228">
        <w:rPr>
          <w:rFonts w:ascii="Times New Roman" w:hAnsi="Times New Roman"/>
          <w:b/>
          <w:bCs/>
        </w:rPr>
        <w:t>as true and accurate record</w:t>
      </w:r>
      <w:r w:rsidR="003E25AF">
        <w:rPr>
          <w:rFonts w:ascii="Times New Roman" w:hAnsi="Times New Roman"/>
          <w:b/>
          <w:bCs/>
        </w:rPr>
        <w:t>.</w:t>
      </w:r>
    </w:p>
    <w:p w14:paraId="513157FE" w14:textId="77777777" w:rsidR="00350D51" w:rsidRPr="00350D51" w:rsidRDefault="00350D51" w:rsidP="00350D51">
      <w:pPr>
        <w:pStyle w:val="ListParagraph"/>
        <w:tabs>
          <w:tab w:val="left" w:pos="284"/>
        </w:tabs>
        <w:spacing w:after="240" w:line="240" w:lineRule="auto"/>
        <w:ind w:left="170"/>
        <w:rPr>
          <w:rFonts w:ascii="Times New Roman" w:hAnsi="Times New Roman"/>
          <w:b/>
          <w:bCs/>
        </w:rPr>
      </w:pPr>
    </w:p>
    <w:p w14:paraId="3B8E50F1" w14:textId="1CC8D28F" w:rsidR="00B44741" w:rsidRPr="003E25AF" w:rsidRDefault="00B44741"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 xml:space="preserve">Correspondence </w:t>
      </w:r>
      <w:r w:rsidR="00EC57B8" w:rsidRPr="003E25AF">
        <w:rPr>
          <w:rFonts w:ascii="Times New Roman" w:hAnsi="Times New Roman"/>
          <w:b/>
          <w:bCs/>
        </w:rPr>
        <w:t xml:space="preserve">On Going </w:t>
      </w:r>
    </w:p>
    <w:p w14:paraId="6DDA5A51" w14:textId="77777777" w:rsidR="00294FA1" w:rsidRDefault="00294FA1" w:rsidP="00294FA1">
      <w:pPr>
        <w:pStyle w:val="BodyText"/>
        <w:spacing w:after="0"/>
        <w:ind w:left="720"/>
        <w:rPr>
          <w:rFonts w:eastAsiaTheme="minorHAnsi" w:cstheme="minorBidi"/>
          <w:b/>
          <w:bCs/>
          <w:kern w:val="2"/>
          <w:sz w:val="22"/>
          <w:szCs w:val="22"/>
          <w:lang w:eastAsia="en-US"/>
          <w14:ligatures w14:val="standardContextual"/>
        </w:rPr>
      </w:pPr>
    </w:p>
    <w:p w14:paraId="0BD2C902" w14:textId="414F20F1" w:rsidR="004E3D2E" w:rsidRDefault="00665C1A" w:rsidP="00A86CC6">
      <w:pPr>
        <w:pStyle w:val="BodyText"/>
        <w:numPr>
          <w:ilvl w:val="0"/>
          <w:numId w:val="13"/>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SMD/2026/00</w:t>
      </w:r>
      <w:r w:rsidR="00C00F40">
        <w:rPr>
          <w:rFonts w:eastAsiaTheme="minorHAnsi" w:cstheme="minorBidi"/>
          <w:kern w:val="2"/>
          <w:sz w:val="22"/>
          <w:szCs w:val="22"/>
          <w:lang w:eastAsia="en-US"/>
          <w14:ligatures w14:val="standardContextual"/>
        </w:rPr>
        <w:t>50</w:t>
      </w:r>
      <w:r>
        <w:rPr>
          <w:rFonts w:eastAsiaTheme="minorHAnsi" w:cstheme="minorBidi"/>
          <w:kern w:val="2"/>
          <w:sz w:val="22"/>
          <w:szCs w:val="22"/>
          <w:lang w:eastAsia="en-US"/>
          <w14:ligatures w14:val="standardContextual"/>
        </w:rPr>
        <w:t xml:space="preserve"> </w:t>
      </w:r>
      <w:r w:rsidRPr="00CF7EDE">
        <w:rPr>
          <w:rFonts w:eastAsiaTheme="minorHAnsi" w:cstheme="minorBidi"/>
          <w:kern w:val="2"/>
          <w:sz w:val="22"/>
          <w:szCs w:val="22"/>
          <w:lang w:eastAsia="en-US"/>
          <w14:ligatures w14:val="standardContextual"/>
        </w:rPr>
        <w:t>Land Off, Rownall Road, Wetley Rocks, Staffordshire, ST9 0BT</w:t>
      </w:r>
      <w:r>
        <w:rPr>
          <w:rFonts w:eastAsiaTheme="minorHAnsi" w:cstheme="minorBidi"/>
          <w:kern w:val="2"/>
          <w:sz w:val="22"/>
          <w:szCs w:val="22"/>
          <w:lang w:eastAsia="en-US"/>
          <w14:ligatures w14:val="standardContextual"/>
        </w:rPr>
        <w:t xml:space="preserve">. </w:t>
      </w:r>
      <w:r w:rsidR="00EA23A2" w:rsidRPr="00EA23A2">
        <w:rPr>
          <w:rFonts w:eastAsiaTheme="minorHAnsi" w:cstheme="minorBidi"/>
          <w:kern w:val="2"/>
          <w:sz w:val="22"/>
          <w:szCs w:val="22"/>
          <w:lang w:eastAsia="en-US"/>
          <w14:ligatures w14:val="standardContextual"/>
        </w:rPr>
        <w:t>Engineering works for agricultural land improvement</w:t>
      </w:r>
      <w:r w:rsidR="00EA23A2">
        <w:rPr>
          <w:rFonts w:eastAsiaTheme="minorHAnsi" w:cstheme="minorBidi"/>
          <w:kern w:val="2"/>
          <w:sz w:val="22"/>
          <w:szCs w:val="22"/>
          <w:lang w:eastAsia="en-US"/>
          <w14:ligatures w14:val="standardContextual"/>
        </w:rPr>
        <w:t xml:space="preserve">. </w:t>
      </w:r>
      <w:r w:rsidR="00DC2307">
        <w:rPr>
          <w:rFonts w:eastAsiaTheme="minorHAnsi" w:cstheme="minorBidi"/>
          <w:kern w:val="2"/>
          <w:sz w:val="22"/>
          <w:szCs w:val="22"/>
          <w:lang w:eastAsia="en-US"/>
          <w14:ligatures w14:val="standardContextual"/>
        </w:rPr>
        <w:t xml:space="preserve">Received 3/2/26. End of consultation </w:t>
      </w:r>
      <w:r w:rsidR="002F08D0">
        <w:rPr>
          <w:rFonts w:eastAsiaTheme="minorHAnsi" w:cstheme="minorBidi"/>
          <w:kern w:val="2"/>
          <w:sz w:val="22"/>
          <w:szCs w:val="22"/>
          <w:lang w:eastAsia="en-US"/>
          <w14:ligatures w14:val="standardContextual"/>
        </w:rPr>
        <w:lastRenderedPageBreak/>
        <w:t xml:space="preserve">3/2/26 </w:t>
      </w:r>
      <w:r w:rsidRPr="00B93C17">
        <w:rPr>
          <w:rFonts w:eastAsiaTheme="minorHAnsi" w:cstheme="minorBidi"/>
          <w:kern w:val="2"/>
          <w:sz w:val="22"/>
          <w:szCs w:val="22"/>
          <w:lang w:eastAsia="en-US"/>
          <w14:ligatures w14:val="standardContextual"/>
        </w:rPr>
        <w:t>Application Invalid</w:t>
      </w:r>
      <w:r w:rsidR="00780A26">
        <w:rPr>
          <w:rFonts w:eastAsiaTheme="minorHAnsi" w:cstheme="minorBidi"/>
          <w:kern w:val="2"/>
          <w:sz w:val="22"/>
          <w:szCs w:val="22"/>
          <w:lang w:eastAsia="en-US"/>
          <w14:ligatures w14:val="standardContextual"/>
        </w:rPr>
        <w:t xml:space="preserve">. </w:t>
      </w:r>
      <w:r w:rsidR="00780A26" w:rsidRPr="00780A26">
        <w:rPr>
          <w:rFonts w:eastAsiaTheme="minorHAnsi" w:cstheme="minorBidi"/>
          <w:b/>
          <w:bCs/>
          <w:kern w:val="2"/>
          <w:sz w:val="22"/>
          <w:szCs w:val="22"/>
          <w:lang w:eastAsia="en-US"/>
          <w14:ligatures w14:val="standardContextual"/>
        </w:rPr>
        <w:t>To monitor.</w:t>
      </w:r>
      <w:r w:rsidR="00CC7C5C">
        <w:rPr>
          <w:rFonts w:eastAsiaTheme="minorHAnsi" w:cstheme="minorBidi"/>
          <w:b/>
          <w:bCs/>
          <w:kern w:val="2"/>
          <w:sz w:val="22"/>
          <w:szCs w:val="22"/>
          <w:lang w:eastAsia="en-US"/>
          <w14:ligatures w14:val="standardContextual"/>
        </w:rPr>
        <w:t xml:space="preserve"> </w:t>
      </w:r>
      <w:r w:rsidR="00CC7C5C">
        <w:rPr>
          <w:rFonts w:eastAsiaTheme="minorHAnsi" w:cstheme="minorBidi"/>
          <w:kern w:val="2"/>
          <w:sz w:val="22"/>
          <w:szCs w:val="22"/>
          <w:lang w:eastAsia="en-US"/>
          <w14:ligatures w14:val="standardContextual"/>
        </w:rPr>
        <w:t>Statutory consultation period revisited</w:t>
      </w:r>
      <w:r w:rsidR="004C4D85">
        <w:rPr>
          <w:rFonts w:eastAsiaTheme="minorHAnsi" w:cstheme="minorBidi"/>
          <w:kern w:val="2"/>
          <w:sz w:val="22"/>
          <w:szCs w:val="22"/>
          <w:lang w:eastAsia="en-US"/>
          <w14:ligatures w14:val="standardContextual"/>
        </w:rPr>
        <w:t>, end date 29/4/26. Planning committee</w:t>
      </w:r>
      <w:r w:rsidR="004E3D2E">
        <w:rPr>
          <w:rFonts w:eastAsiaTheme="minorHAnsi" w:cstheme="minorBidi"/>
          <w:kern w:val="2"/>
          <w:sz w:val="22"/>
          <w:szCs w:val="22"/>
          <w:lang w:eastAsia="en-US"/>
          <w14:ligatures w14:val="standardContextual"/>
        </w:rPr>
        <w:t xml:space="preserve"> 21/5/26.</w:t>
      </w:r>
    </w:p>
    <w:p w14:paraId="3A9E484C" w14:textId="25257EFD" w:rsidR="00665C1A" w:rsidRPr="004E3D2E" w:rsidRDefault="009E7E40" w:rsidP="009E7E40">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A86CC6" w:rsidRPr="00A86CC6">
        <w:rPr>
          <w:rFonts w:eastAsiaTheme="minorHAnsi" w:cstheme="minorBidi"/>
          <w:b/>
          <w:bCs/>
          <w:color w:val="00B050"/>
          <w:kern w:val="2"/>
          <w:sz w:val="22"/>
          <w:szCs w:val="22"/>
          <w:lang w:eastAsia="en-US"/>
          <w14:ligatures w14:val="standardContextual"/>
        </w:rPr>
        <w:t>Agreed</w:t>
      </w:r>
      <w:r w:rsidR="004E3D2E" w:rsidRPr="004E3D2E">
        <w:rPr>
          <w:rFonts w:eastAsiaTheme="minorHAnsi" w:cstheme="minorBidi"/>
          <w:color w:val="00B050"/>
          <w:kern w:val="2"/>
          <w:sz w:val="22"/>
          <w:szCs w:val="22"/>
          <w:lang w:eastAsia="en-US"/>
          <w14:ligatures w14:val="standardContextual"/>
        </w:rPr>
        <w:t xml:space="preserve"> </w:t>
      </w:r>
      <w:r w:rsidR="004E3D2E" w:rsidRPr="004E3D2E">
        <w:rPr>
          <w:rFonts w:eastAsiaTheme="minorHAnsi" w:cstheme="minorBidi"/>
          <w:b/>
          <w:bCs/>
          <w:color w:val="000000" w:themeColor="text1"/>
          <w:kern w:val="2"/>
          <w:sz w:val="22"/>
          <w:szCs w:val="22"/>
          <w:lang w:eastAsia="en-US"/>
          <w14:ligatures w14:val="standardContextual"/>
        </w:rPr>
        <w:t>to object.</w:t>
      </w:r>
    </w:p>
    <w:p w14:paraId="5BD9C55B" w14:textId="77777777" w:rsidR="00AA53AE" w:rsidRDefault="00AA53AE" w:rsidP="0017604E">
      <w:pPr>
        <w:pStyle w:val="BodyText"/>
        <w:spacing w:after="0"/>
        <w:rPr>
          <w:rFonts w:eastAsiaTheme="minorHAnsi" w:cstheme="minorBidi"/>
          <w:b/>
          <w:bCs/>
          <w:kern w:val="2"/>
          <w:sz w:val="22"/>
          <w:szCs w:val="22"/>
          <w:lang w:eastAsia="en-US"/>
          <w14:ligatures w14:val="standardContextual"/>
        </w:rPr>
      </w:pPr>
    </w:p>
    <w:p w14:paraId="1DB9C29F" w14:textId="5C8714AD" w:rsidR="003A2602" w:rsidRPr="00841E62" w:rsidRDefault="00841E62" w:rsidP="00841E62">
      <w:pPr>
        <w:tabs>
          <w:tab w:val="left" w:pos="284"/>
        </w:tabs>
        <w:suppressAutoHyphens/>
        <w:spacing w:after="0" w:line="240" w:lineRule="auto"/>
        <w:rPr>
          <w:rFonts w:ascii="Times New Roman" w:hAnsi="Times New Roman"/>
          <w:b/>
          <w:bCs/>
        </w:rPr>
      </w:pPr>
      <w:r>
        <w:rPr>
          <w:rFonts w:ascii="Times New Roman" w:hAnsi="Times New Roman"/>
          <w:b/>
          <w:bCs/>
        </w:rPr>
        <w:t>6.</w:t>
      </w:r>
      <w:r>
        <w:rPr>
          <w:rFonts w:ascii="Times New Roman" w:hAnsi="Times New Roman"/>
          <w:b/>
          <w:bCs/>
        </w:rPr>
        <w:tab/>
      </w:r>
      <w:r w:rsidR="00D217B1" w:rsidRPr="00841E62">
        <w:rPr>
          <w:rFonts w:ascii="Times New Roman" w:hAnsi="Times New Roman"/>
          <w:b/>
          <w:bCs/>
        </w:rPr>
        <w:t>New Applications for Comments</w:t>
      </w:r>
    </w:p>
    <w:p w14:paraId="7A8F5FB6" w14:textId="77777777" w:rsidR="00CB4756" w:rsidRPr="00CB4756" w:rsidRDefault="00CB4756" w:rsidP="00CB4756">
      <w:pPr>
        <w:tabs>
          <w:tab w:val="left" w:pos="284"/>
        </w:tabs>
        <w:suppressAutoHyphens/>
        <w:spacing w:after="0" w:line="240" w:lineRule="auto"/>
        <w:ind w:left="284"/>
        <w:rPr>
          <w:rFonts w:ascii="Times New Roman" w:hAnsi="Times New Roman"/>
        </w:rPr>
      </w:pPr>
    </w:p>
    <w:p w14:paraId="7F8DEA3B" w14:textId="7F42A5CC" w:rsidR="00F243C2" w:rsidRPr="00941177" w:rsidRDefault="00EB0532" w:rsidP="00941177">
      <w:pPr>
        <w:pStyle w:val="ListParagraph"/>
        <w:numPr>
          <w:ilvl w:val="0"/>
          <w:numId w:val="14"/>
        </w:numPr>
        <w:tabs>
          <w:tab w:val="left" w:pos="284"/>
        </w:tabs>
        <w:suppressAutoHyphens/>
        <w:spacing w:after="0" w:line="240" w:lineRule="auto"/>
        <w:rPr>
          <w:rFonts w:ascii="Times New Roman" w:hAnsi="Times New Roman"/>
        </w:rPr>
      </w:pPr>
      <w:r w:rsidRPr="00941177">
        <w:rPr>
          <w:rFonts w:ascii="Times New Roman" w:hAnsi="Times New Roman"/>
        </w:rPr>
        <w:t xml:space="preserve">DOC/2026/0011. </w:t>
      </w:r>
      <w:r w:rsidR="004C7762" w:rsidRPr="00941177">
        <w:rPr>
          <w:rFonts w:ascii="Times New Roman" w:hAnsi="Times New Roman"/>
        </w:rPr>
        <w:t xml:space="preserve">The Bungalow </w:t>
      </w:r>
      <w:r w:rsidR="009D4D5C" w:rsidRPr="00941177">
        <w:rPr>
          <w:rFonts w:ascii="Times New Roman" w:hAnsi="Times New Roman"/>
        </w:rPr>
        <w:t>Caravan,</w:t>
      </w:r>
      <w:r w:rsidR="004C7762" w:rsidRPr="00941177">
        <w:rPr>
          <w:rFonts w:ascii="Times New Roman" w:hAnsi="Times New Roman"/>
        </w:rPr>
        <w:t xml:space="preserve"> Cheadle Road, Cheddleton, Staffordshire, ST13 7DR. Discharge of conditions. </w:t>
      </w:r>
      <w:r w:rsidR="00755C3B" w:rsidRPr="00941177">
        <w:rPr>
          <w:rFonts w:ascii="Times New Roman" w:hAnsi="Times New Roman"/>
        </w:rPr>
        <w:t xml:space="preserve">Discharge of Condition 7 and condition 11 </w:t>
      </w:r>
      <w:r w:rsidR="00941177">
        <w:rPr>
          <w:rFonts w:ascii="Times New Roman" w:hAnsi="Times New Roman"/>
        </w:rPr>
        <w:t>i</w:t>
      </w:r>
      <w:r w:rsidR="00755C3B" w:rsidRPr="00941177">
        <w:rPr>
          <w:rFonts w:ascii="Times New Roman" w:hAnsi="Times New Roman"/>
        </w:rPr>
        <w:t>n relation to SMD/2021/0658. Not notified of this. Under assessment by the case officer. End of public consultation</w:t>
      </w:r>
      <w:r w:rsidR="00F243C2" w:rsidRPr="00941177">
        <w:rPr>
          <w:rFonts w:ascii="Times New Roman" w:hAnsi="Times New Roman"/>
        </w:rPr>
        <w:t xml:space="preserve"> 7/4/26.</w:t>
      </w:r>
    </w:p>
    <w:p w14:paraId="45EB6620" w14:textId="222BBA1C" w:rsidR="00F243C2" w:rsidRPr="00A2778A" w:rsidRDefault="00A2778A" w:rsidP="00F517F6">
      <w:pPr>
        <w:tabs>
          <w:tab w:val="left" w:pos="284"/>
        </w:tabs>
        <w:suppressAutoHyphens/>
        <w:spacing w:after="0" w:line="240" w:lineRule="auto"/>
        <w:ind w:left="786"/>
        <w:rPr>
          <w:rFonts w:ascii="Times New Roman" w:hAnsi="Times New Roman"/>
          <w:b/>
          <w:bCs/>
        </w:rPr>
      </w:pPr>
      <w:r w:rsidRPr="00A2778A">
        <w:rPr>
          <w:rFonts w:ascii="Times New Roman" w:hAnsi="Times New Roman"/>
          <w:b/>
          <w:bCs/>
        </w:rPr>
        <w:t>Noted not within the parish bounders</w:t>
      </w:r>
    </w:p>
    <w:p w14:paraId="2992CC71" w14:textId="77777777" w:rsidR="00BA4C12" w:rsidRDefault="00BA4C12" w:rsidP="00445BAB">
      <w:pPr>
        <w:pStyle w:val="BodyText"/>
        <w:spacing w:after="0"/>
        <w:rPr>
          <w:rFonts w:eastAsiaTheme="minorHAnsi" w:cstheme="minorBidi"/>
          <w:b/>
          <w:bCs/>
          <w:kern w:val="2"/>
          <w:sz w:val="22"/>
          <w:szCs w:val="22"/>
          <w:lang w:eastAsia="en-US"/>
          <w14:ligatures w14:val="standardContextual"/>
        </w:rPr>
      </w:pPr>
    </w:p>
    <w:p w14:paraId="2F1892CB" w14:textId="58651509" w:rsidR="00836DFB" w:rsidRPr="00596F0C" w:rsidRDefault="00256E04" w:rsidP="006D02FA">
      <w:pPr>
        <w:pStyle w:val="BodyText"/>
        <w:numPr>
          <w:ilvl w:val="0"/>
          <w:numId w:val="14"/>
        </w:numPr>
        <w:spacing w:after="0"/>
        <w:rPr>
          <w:rFonts w:eastAsiaTheme="minorHAnsi" w:cstheme="minorBidi"/>
          <w:b/>
          <w:bCs/>
          <w:kern w:val="2"/>
          <w:sz w:val="22"/>
          <w:szCs w:val="22"/>
          <w:lang w:eastAsia="en-US"/>
          <w14:ligatures w14:val="standardContextual"/>
        </w:rPr>
      </w:pPr>
      <w:r w:rsidRPr="003C5820">
        <w:rPr>
          <w:rFonts w:eastAsiaTheme="minorHAnsi" w:cstheme="minorBidi"/>
          <w:kern w:val="2"/>
          <w:sz w:val="22"/>
          <w:szCs w:val="22"/>
          <w:lang w:eastAsia="en-US"/>
          <w14:ligatures w14:val="standardContextual"/>
        </w:rPr>
        <w:t>SMD/2026/00</w:t>
      </w:r>
      <w:r w:rsidR="005278DB" w:rsidRPr="003C5820">
        <w:rPr>
          <w:rFonts w:eastAsiaTheme="minorHAnsi" w:cstheme="minorBidi"/>
          <w:kern w:val="2"/>
          <w:sz w:val="22"/>
          <w:szCs w:val="22"/>
          <w:lang w:eastAsia="en-US"/>
          <w14:ligatures w14:val="standardContextual"/>
        </w:rPr>
        <w:t>92</w:t>
      </w:r>
      <w:r w:rsidR="00CC02DB" w:rsidRPr="003C5820">
        <w:rPr>
          <w:rFonts w:eastAsiaTheme="minorHAnsi" w:cstheme="minorBidi"/>
          <w:kern w:val="2"/>
          <w:sz w:val="22"/>
          <w:szCs w:val="22"/>
          <w:lang w:eastAsia="en-US"/>
          <w14:ligatures w14:val="standardContextual"/>
        </w:rPr>
        <w:t xml:space="preserve"> </w:t>
      </w:r>
      <w:r w:rsidR="000067E5" w:rsidRPr="003C5820">
        <w:rPr>
          <w:rFonts w:eastAsiaTheme="minorHAnsi" w:cstheme="minorBidi"/>
          <w:kern w:val="2"/>
          <w:sz w:val="22"/>
          <w:szCs w:val="22"/>
          <w:lang w:eastAsia="en-US"/>
          <w14:ligatures w14:val="standardContextual"/>
        </w:rPr>
        <w:t xml:space="preserve"> </w:t>
      </w:r>
      <w:r w:rsidR="003C5820" w:rsidRPr="003C5820">
        <w:rPr>
          <w:rFonts w:eastAsiaTheme="minorHAnsi" w:cstheme="minorBidi"/>
          <w:kern w:val="2"/>
          <w:sz w:val="22"/>
          <w:szCs w:val="22"/>
          <w:lang w:eastAsia="en-US"/>
          <w14:ligatures w14:val="standardContextual"/>
        </w:rPr>
        <w:t xml:space="preserve"> </w:t>
      </w:r>
      <w:r w:rsidR="00B03C2D" w:rsidRPr="003C5820">
        <w:rPr>
          <w:rFonts w:eastAsiaTheme="minorHAnsi" w:cstheme="minorBidi"/>
          <w:kern w:val="2"/>
          <w:sz w:val="22"/>
          <w:szCs w:val="22"/>
          <w:lang w:eastAsia="en-US"/>
          <w14:ligatures w14:val="standardContextual"/>
        </w:rPr>
        <w:t>Hillcrest,</w:t>
      </w:r>
      <w:r w:rsidR="003C5820" w:rsidRPr="003C5820">
        <w:rPr>
          <w:rFonts w:eastAsiaTheme="minorHAnsi" w:cstheme="minorBidi"/>
          <w:kern w:val="2"/>
          <w:sz w:val="22"/>
          <w:szCs w:val="22"/>
          <w:lang w:eastAsia="en-US"/>
          <w14:ligatures w14:val="standardContextual"/>
        </w:rPr>
        <w:t xml:space="preserve"> 40 Boucher Road, Cheddleton, Staffordshire, ST13</w:t>
      </w:r>
      <w:r w:rsidR="003C5820">
        <w:rPr>
          <w:rFonts w:eastAsiaTheme="minorHAnsi" w:cstheme="minorBidi"/>
          <w:kern w:val="2"/>
          <w:sz w:val="22"/>
          <w:szCs w:val="22"/>
          <w:lang w:eastAsia="en-US"/>
          <w14:ligatures w14:val="standardContextual"/>
        </w:rPr>
        <w:t xml:space="preserve"> 7</w:t>
      </w:r>
      <w:r w:rsidR="00836DFB">
        <w:rPr>
          <w:rFonts w:eastAsiaTheme="minorHAnsi" w:cstheme="minorBidi"/>
          <w:kern w:val="2"/>
          <w:sz w:val="22"/>
          <w:szCs w:val="22"/>
          <w:lang w:eastAsia="en-US"/>
          <w14:ligatures w14:val="standardContextual"/>
        </w:rPr>
        <w:t xml:space="preserve">JH. </w:t>
      </w:r>
      <w:r w:rsidR="00836DFB" w:rsidRPr="00836DFB">
        <w:rPr>
          <w:rFonts w:eastAsiaTheme="minorHAnsi" w:cstheme="minorBidi"/>
          <w:kern w:val="2"/>
          <w:sz w:val="22"/>
          <w:szCs w:val="22"/>
          <w:lang w:eastAsia="en-US"/>
          <w14:ligatures w14:val="standardContextual"/>
        </w:rPr>
        <w:t>Single storey front extension. (Including, rear single storey extension under permitted development rights)</w:t>
      </w:r>
      <w:r w:rsidR="00836DFB">
        <w:rPr>
          <w:rFonts w:eastAsiaTheme="minorHAnsi" w:cstheme="minorBidi"/>
          <w:kern w:val="2"/>
          <w:sz w:val="22"/>
          <w:szCs w:val="22"/>
          <w:lang w:eastAsia="en-US"/>
          <w14:ligatures w14:val="standardContextual"/>
        </w:rPr>
        <w:t xml:space="preserve"> Statutory consultation period. Delegated decision. End of consultation </w:t>
      </w:r>
      <w:r w:rsidR="00B03C2D">
        <w:rPr>
          <w:rFonts w:eastAsiaTheme="minorHAnsi" w:cstheme="minorBidi"/>
          <w:kern w:val="2"/>
          <w:sz w:val="22"/>
          <w:szCs w:val="22"/>
          <w:lang w:eastAsia="en-US"/>
          <w14:ligatures w14:val="standardContextual"/>
        </w:rPr>
        <w:t>01</w:t>
      </w:r>
      <w:r w:rsidR="00836DFB">
        <w:rPr>
          <w:rFonts w:eastAsiaTheme="minorHAnsi" w:cstheme="minorBidi"/>
          <w:kern w:val="2"/>
          <w:sz w:val="22"/>
          <w:szCs w:val="22"/>
          <w:lang w:eastAsia="en-US"/>
          <w14:ligatures w14:val="standardContextual"/>
        </w:rPr>
        <w:t>/</w:t>
      </w:r>
      <w:r w:rsidR="00B03C2D">
        <w:rPr>
          <w:rFonts w:eastAsiaTheme="minorHAnsi" w:cstheme="minorBidi"/>
          <w:kern w:val="2"/>
          <w:sz w:val="22"/>
          <w:szCs w:val="22"/>
          <w:lang w:eastAsia="en-US"/>
          <w14:ligatures w14:val="standardContextual"/>
        </w:rPr>
        <w:t>4</w:t>
      </w:r>
      <w:r w:rsidR="00836DFB">
        <w:rPr>
          <w:rFonts w:eastAsiaTheme="minorHAnsi" w:cstheme="minorBidi"/>
          <w:kern w:val="2"/>
          <w:sz w:val="22"/>
          <w:szCs w:val="22"/>
          <w:lang w:eastAsia="en-US"/>
          <w14:ligatures w14:val="standardContextual"/>
        </w:rPr>
        <w:t>/26. No neighbour objections.</w:t>
      </w:r>
      <w:r w:rsidR="00836DFB" w:rsidRPr="00F44134">
        <w:rPr>
          <w:rFonts w:eastAsiaTheme="minorHAnsi" w:cstheme="minorBidi"/>
          <w:color w:val="00B050"/>
          <w:kern w:val="2"/>
          <w:sz w:val="22"/>
          <w:szCs w:val="22"/>
          <w:lang w:eastAsia="en-US"/>
          <w14:ligatures w14:val="standardContextual"/>
        </w:rPr>
        <w:t xml:space="preserve"> </w:t>
      </w:r>
      <w:r w:rsidR="001E727B" w:rsidRPr="00596F0C">
        <w:rPr>
          <w:rFonts w:eastAsiaTheme="minorHAnsi" w:cstheme="minorBidi"/>
          <w:b/>
          <w:bCs/>
          <w:kern w:val="2"/>
          <w:sz w:val="22"/>
          <w:szCs w:val="22"/>
          <w:lang w:eastAsia="en-US"/>
          <w14:ligatures w14:val="standardContextual"/>
        </w:rPr>
        <w:t>No objections made</w:t>
      </w:r>
      <w:r w:rsidR="003753C6" w:rsidRPr="00596F0C">
        <w:rPr>
          <w:rFonts w:eastAsiaTheme="minorHAnsi" w:cstheme="minorBidi"/>
          <w:b/>
          <w:bCs/>
          <w:kern w:val="2"/>
          <w:sz w:val="22"/>
          <w:szCs w:val="22"/>
          <w:lang w:eastAsia="en-US"/>
          <w14:ligatures w14:val="standardContextual"/>
        </w:rPr>
        <w:t xml:space="preserve">. Revised elevations submitted Delegated decision. End </w:t>
      </w:r>
      <w:r w:rsidR="00596F0C" w:rsidRPr="00596F0C">
        <w:rPr>
          <w:rFonts w:eastAsiaTheme="minorHAnsi" w:cstheme="minorBidi"/>
          <w:b/>
          <w:bCs/>
          <w:kern w:val="2"/>
          <w:sz w:val="22"/>
          <w:szCs w:val="22"/>
          <w:lang w:eastAsia="en-US"/>
          <w14:ligatures w14:val="standardContextual"/>
        </w:rPr>
        <w:t>of</w:t>
      </w:r>
      <w:r w:rsidR="003753C6" w:rsidRPr="00596F0C">
        <w:rPr>
          <w:rFonts w:eastAsiaTheme="minorHAnsi" w:cstheme="minorBidi"/>
          <w:b/>
          <w:bCs/>
          <w:kern w:val="2"/>
          <w:sz w:val="22"/>
          <w:szCs w:val="22"/>
          <w:lang w:eastAsia="en-US"/>
          <w14:ligatures w14:val="standardContextual"/>
        </w:rPr>
        <w:t xml:space="preserve"> st</w:t>
      </w:r>
      <w:r w:rsidR="00596F0C">
        <w:rPr>
          <w:rFonts w:eastAsiaTheme="minorHAnsi" w:cstheme="minorBidi"/>
          <w:b/>
          <w:bCs/>
          <w:kern w:val="2"/>
          <w:sz w:val="22"/>
          <w:szCs w:val="22"/>
          <w:lang w:eastAsia="en-US"/>
          <w14:ligatures w14:val="standardContextual"/>
        </w:rPr>
        <w:t>atu</w:t>
      </w:r>
      <w:r w:rsidR="00596F0C" w:rsidRPr="00596F0C">
        <w:rPr>
          <w:rFonts w:eastAsiaTheme="minorHAnsi" w:cstheme="minorBidi"/>
          <w:b/>
          <w:bCs/>
          <w:kern w:val="2"/>
          <w:sz w:val="22"/>
          <w:szCs w:val="22"/>
          <w:lang w:eastAsia="en-US"/>
          <w14:ligatures w14:val="standardContextual"/>
        </w:rPr>
        <w:t>tory consultation 4/5/2026</w:t>
      </w:r>
    </w:p>
    <w:p w14:paraId="090D36C4" w14:textId="404D1412" w:rsidR="00445BAB" w:rsidRPr="009F49CD" w:rsidRDefault="000A564F" w:rsidP="00A12D3F">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E65B11">
        <w:rPr>
          <w:rFonts w:eastAsiaTheme="minorHAnsi" w:cstheme="minorBidi"/>
          <w:b/>
          <w:bCs/>
          <w:color w:val="3A7C22" w:themeColor="accent6" w:themeShade="BF"/>
          <w:kern w:val="2"/>
          <w:sz w:val="22"/>
          <w:szCs w:val="22"/>
          <w:lang w:eastAsia="en-US"/>
          <w14:ligatures w14:val="standardContextual"/>
        </w:rPr>
        <w:t>Agreed</w:t>
      </w:r>
      <w:r w:rsidR="00836DFB" w:rsidRPr="00CB4756">
        <w:rPr>
          <w:rFonts w:eastAsiaTheme="minorHAnsi" w:cstheme="minorBidi"/>
          <w:color w:val="3A7C22" w:themeColor="accent6" w:themeShade="BF"/>
          <w:kern w:val="2"/>
          <w:sz w:val="22"/>
          <w:szCs w:val="22"/>
          <w:lang w:eastAsia="en-US"/>
          <w14:ligatures w14:val="standardContextual"/>
        </w:rPr>
        <w:t xml:space="preserve"> </w:t>
      </w:r>
      <w:r w:rsidR="00836DFB" w:rsidRPr="009F49CD">
        <w:rPr>
          <w:rFonts w:eastAsiaTheme="minorHAnsi" w:cstheme="minorBidi"/>
          <w:b/>
          <w:bCs/>
          <w:kern w:val="2"/>
          <w:sz w:val="22"/>
          <w:szCs w:val="22"/>
          <w:lang w:eastAsia="en-US"/>
          <w14:ligatures w14:val="standardContextual"/>
        </w:rPr>
        <w:t>no objection</w:t>
      </w:r>
      <w:r w:rsidR="00596F0C" w:rsidRPr="009F49CD">
        <w:rPr>
          <w:rFonts w:eastAsiaTheme="minorHAnsi" w:cstheme="minorBidi"/>
          <w:b/>
          <w:bCs/>
          <w:kern w:val="2"/>
          <w:sz w:val="22"/>
          <w:szCs w:val="22"/>
          <w:lang w:eastAsia="en-US"/>
          <w14:ligatures w14:val="standardContextual"/>
        </w:rPr>
        <w:t xml:space="preserve"> as before</w:t>
      </w:r>
      <w:r w:rsidR="00836DFB" w:rsidRPr="009F49CD">
        <w:rPr>
          <w:rFonts w:eastAsiaTheme="minorHAnsi" w:cstheme="minorBidi"/>
          <w:b/>
          <w:bCs/>
          <w:kern w:val="2"/>
          <w:sz w:val="22"/>
          <w:szCs w:val="22"/>
          <w:lang w:eastAsia="en-US"/>
          <w14:ligatures w14:val="standardContextual"/>
        </w:rPr>
        <w:t>.</w:t>
      </w:r>
    </w:p>
    <w:p w14:paraId="62E50123" w14:textId="77777777" w:rsidR="00445BAB" w:rsidRDefault="00445BAB" w:rsidP="00445BAB">
      <w:pPr>
        <w:pStyle w:val="BodyText"/>
        <w:spacing w:after="0"/>
        <w:ind w:firstLine="720"/>
        <w:rPr>
          <w:rFonts w:eastAsiaTheme="minorHAnsi" w:cstheme="minorBidi"/>
          <w:kern w:val="2"/>
          <w:sz w:val="22"/>
          <w:szCs w:val="22"/>
          <w:lang w:eastAsia="en-US"/>
          <w14:ligatures w14:val="standardContextual"/>
        </w:rPr>
      </w:pPr>
    </w:p>
    <w:p w14:paraId="64949758" w14:textId="77777777" w:rsidR="00A7409B" w:rsidRDefault="009E03AE" w:rsidP="006D02FA">
      <w:pPr>
        <w:pStyle w:val="BodyText"/>
        <w:numPr>
          <w:ilvl w:val="0"/>
          <w:numId w:val="14"/>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SMD/2026/0129 </w:t>
      </w:r>
      <w:r w:rsidRPr="009E03AE">
        <w:rPr>
          <w:rFonts w:eastAsiaTheme="minorHAnsi" w:cstheme="minorBidi"/>
          <w:kern w:val="2"/>
          <w:sz w:val="22"/>
          <w:szCs w:val="22"/>
          <w:lang w:eastAsia="en-US"/>
          <w14:ligatures w14:val="standardContextual"/>
        </w:rPr>
        <w:t xml:space="preserve">F Ball </w:t>
      </w:r>
      <w:r w:rsidR="002F525C" w:rsidRPr="009E03AE">
        <w:rPr>
          <w:rFonts w:eastAsiaTheme="minorHAnsi" w:cstheme="minorBidi"/>
          <w:kern w:val="2"/>
          <w:sz w:val="22"/>
          <w:szCs w:val="22"/>
          <w:lang w:eastAsia="en-US"/>
          <w14:ligatures w14:val="standardContextual"/>
        </w:rPr>
        <w:t>and</w:t>
      </w:r>
      <w:r w:rsidRPr="009E03AE">
        <w:rPr>
          <w:rFonts w:eastAsiaTheme="minorHAnsi" w:cstheme="minorBidi"/>
          <w:kern w:val="2"/>
          <w:sz w:val="22"/>
          <w:szCs w:val="22"/>
          <w:lang w:eastAsia="en-US"/>
          <w14:ligatures w14:val="standardContextual"/>
        </w:rPr>
        <w:t xml:space="preserve"> Co Ltd, S</w:t>
      </w:r>
      <w:r>
        <w:rPr>
          <w:rFonts w:eastAsiaTheme="minorHAnsi" w:cstheme="minorBidi"/>
          <w:kern w:val="2"/>
          <w:sz w:val="22"/>
          <w:szCs w:val="22"/>
          <w:lang w:eastAsia="en-US"/>
          <w14:ligatures w14:val="standardContextual"/>
        </w:rPr>
        <w:t>tation</w:t>
      </w:r>
      <w:r w:rsidRPr="009E03AE">
        <w:rPr>
          <w:rFonts w:eastAsiaTheme="minorHAnsi" w:cstheme="minorBidi"/>
          <w:kern w:val="2"/>
          <w:sz w:val="22"/>
          <w:szCs w:val="22"/>
          <w:lang w:eastAsia="en-US"/>
          <w14:ligatures w14:val="standardContextual"/>
        </w:rPr>
        <w:t xml:space="preserve"> R</w:t>
      </w:r>
      <w:r>
        <w:rPr>
          <w:rFonts w:eastAsiaTheme="minorHAnsi" w:cstheme="minorBidi"/>
          <w:kern w:val="2"/>
          <w:sz w:val="22"/>
          <w:szCs w:val="22"/>
          <w:lang w:eastAsia="en-US"/>
          <w14:ligatures w14:val="standardContextual"/>
        </w:rPr>
        <w:t>oad</w:t>
      </w:r>
      <w:r w:rsidRPr="009E03AE">
        <w:rPr>
          <w:rFonts w:eastAsiaTheme="minorHAnsi" w:cstheme="minorBidi"/>
          <w:kern w:val="2"/>
          <w:sz w:val="22"/>
          <w:szCs w:val="22"/>
          <w:lang w:eastAsia="en-US"/>
          <w14:ligatures w14:val="standardContextual"/>
        </w:rPr>
        <w:t>, C</w:t>
      </w:r>
      <w:r>
        <w:rPr>
          <w:rFonts w:eastAsiaTheme="minorHAnsi" w:cstheme="minorBidi"/>
          <w:kern w:val="2"/>
          <w:sz w:val="22"/>
          <w:szCs w:val="22"/>
          <w:lang w:eastAsia="en-US"/>
          <w14:ligatures w14:val="standardContextual"/>
        </w:rPr>
        <w:t>heddleton</w:t>
      </w:r>
      <w:r w:rsidRPr="009E03AE">
        <w:rPr>
          <w:rFonts w:eastAsiaTheme="minorHAnsi" w:cstheme="minorBidi"/>
          <w:kern w:val="2"/>
          <w:sz w:val="22"/>
          <w:szCs w:val="22"/>
          <w:lang w:eastAsia="en-US"/>
          <w14:ligatures w14:val="standardContextual"/>
        </w:rPr>
        <w:t>, S</w:t>
      </w:r>
      <w:r w:rsidR="00B90AAA">
        <w:rPr>
          <w:rFonts w:eastAsiaTheme="minorHAnsi" w:cstheme="minorBidi"/>
          <w:kern w:val="2"/>
          <w:sz w:val="22"/>
          <w:szCs w:val="22"/>
          <w:lang w:eastAsia="en-US"/>
          <w14:ligatures w14:val="standardContextual"/>
        </w:rPr>
        <w:t>taffordshire</w:t>
      </w:r>
      <w:r w:rsidRPr="00B90AAA">
        <w:rPr>
          <w:rFonts w:eastAsiaTheme="minorHAnsi" w:cstheme="minorBidi"/>
          <w:kern w:val="2"/>
          <w:sz w:val="22"/>
          <w:szCs w:val="22"/>
          <w:lang w:eastAsia="en-US"/>
          <w14:ligatures w14:val="standardContextual"/>
        </w:rPr>
        <w:t>, ST13 7RS</w:t>
      </w:r>
      <w:r w:rsidR="00B90AAA">
        <w:rPr>
          <w:rFonts w:eastAsiaTheme="minorHAnsi" w:cstheme="minorBidi"/>
          <w:kern w:val="2"/>
          <w:sz w:val="22"/>
          <w:szCs w:val="22"/>
          <w:lang w:eastAsia="en-US"/>
          <w14:ligatures w14:val="standardContextual"/>
        </w:rPr>
        <w:t xml:space="preserve">. </w:t>
      </w:r>
      <w:r w:rsidR="00B90AAA" w:rsidRPr="00B90AAA">
        <w:rPr>
          <w:rFonts w:eastAsiaTheme="minorHAnsi" w:cstheme="minorBidi"/>
          <w:kern w:val="2"/>
          <w:sz w:val="22"/>
          <w:szCs w:val="22"/>
          <w:lang w:eastAsia="en-US"/>
          <w14:ligatures w14:val="standardContextual"/>
        </w:rPr>
        <w:t>Removal of underground solvent tanks and erection of extension to existing building to provide additional production area</w:t>
      </w:r>
      <w:r w:rsidR="00B90AAA">
        <w:rPr>
          <w:rFonts w:eastAsiaTheme="minorHAnsi" w:cstheme="minorBidi"/>
          <w:kern w:val="2"/>
          <w:sz w:val="22"/>
          <w:szCs w:val="22"/>
          <w:lang w:eastAsia="en-US"/>
          <w14:ligatures w14:val="standardContextual"/>
        </w:rPr>
        <w:t xml:space="preserve">. </w:t>
      </w:r>
      <w:r w:rsidR="0012105C">
        <w:rPr>
          <w:rFonts w:eastAsiaTheme="minorHAnsi" w:cstheme="minorBidi"/>
          <w:kern w:val="2"/>
          <w:sz w:val="22"/>
          <w:szCs w:val="22"/>
          <w:lang w:eastAsia="en-US"/>
          <w14:ligatures w14:val="standardContextual"/>
        </w:rPr>
        <w:t xml:space="preserve">Delegated decision. Statutory consultation period ends </w:t>
      </w:r>
      <w:r w:rsidR="002F525C">
        <w:rPr>
          <w:rFonts w:eastAsiaTheme="minorHAnsi" w:cstheme="minorBidi"/>
          <w:kern w:val="2"/>
          <w:sz w:val="22"/>
          <w:szCs w:val="22"/>
          <w:lang w:eastAsia="en-US"/>
          <w14:ligatures w14:val="standardContextual"/>
        </w:rPr>
        <w:t>28/4/2026.</w:t>
      </w:r>
      <w:r w:rsidR="003F47F8">
        <w:rPr>
          <w:rFonts w:eastAsiaTheme="minorHAnsi" w:cstheme="minorBidi"/>
          <w:kern w:val="2"/>
          <w:sz w:val="22"/>
          <w:szCs w:val="22"/>
          <w:lang w:eastAsia="en-US"/>
          <w14:ligatures w14:val="standardContextual"/>
        </w:rPr>
        <w:t xml:space="preserve"> </w:t>
      </w:r>
    </w:p>
    <w:p w14:paraId="04D42AA3" w14:textId="4BD38E4C" w:rsidR="00445BAB" w:rsidRPr="009F49CD" w:rsidRDefault="00E65B11" w:rsidP="00B55CD8">
      <w:pPr>
        <w:pStyle w:val="BodyText"/>
        <w:spacing w:after="0"/>
        <w:ind w:left="780"/>
        <w:rPr>
          <w:rFonts w:eastAsiaTheme="minorHAnsi" w:cstheme="minorBidi"/>
          <w:b/>
          <w:bCs/>
          <w:kern w:val="2"/>
          <w:sz w:val="22"/>
          <w:szCs w:val="22"/>
          <w:lang w:eastAsia="en-US"/>
          <w14:ligatures w14:val="standardContextual"/>
        </w:rPr>
      </w:pPr>
      <w:r>
        <w:rPr>
          <w:rFonts w:eastAsiaTheme="minorHAnsi" w:cstheme="minorBidi"/>
          <w:b/>
          <w:bCs/>
          <w:color w:val="3A7C22" w:themeColor="accent6" w:themeShade="BF"/>
          <w:kern w:val="2"/>
          <w:sz w:val="22"/>
          <w:szCs w:val="22"/>
          <w:lang w:eastAsia="en-US"/>
          <w14:ligatures w14:val="standardContextual"/>
        </w:rPr>
        <w:t>Agreed</w:t>
      </w:r>
      <w:r w:rsidR="003F47F8" w:rsidRPr="00CB4756">
        <w:rPr>
          <w:rFonts w:eastAsiaTheme="minorHAnsi" w:cstheme="minorBidi"/>
          <w:color w:val="3A7C22" w:themeColor="accent6" w:themeShade="BF"/>
          <w:kern w:val="2"/>
          <w:sz w:val="22"/>
          <w:szCs w:val="22"/>
          <w:lang w:eastAsia="en-US"/>
          <w14:ligatures w14:val="standardContextual"/>
        </w:rPr>
        <w:t xml:space="preserve"> </w:t>
      </w:r>
      <w:r w:rsidR="003F47F8" w:rsidRPr="009F49CD">
        <w:rPr>
          <w:rFonts w:eastAsiaTheme="minorHAnsi" w:cstheme="minorBidi"/>
          <w:b/>
          <w:bCs/>
          <w:kern w:val="2"/>
          <w:sz w:val="22"/>
          <w:szCs w:val="22"/>
          <w:lang w:eastAsia="en-US"/>
          <w14:ligatures w14:val="standardContextual"/>
        </w:rPr>
        <w:t xml:space="preserve">no objection, comment </w:t>
      </w:r>
      <w:r w:rsidR="00A7409B" w:rsidRPr="009F49CD">
        <w:rPr>
          <w:rFonts w:eastAsiaTheme="minorHAnsi" w:cstheme="minorBidi"/>
          <w:b/>
          <w:bCs/>
          <w:kern w:val="2"/>
          <w:sz w:val="22"/>
          <w:szCs w:val="22"/>
          <w:lang w:eastAsia="en-US"/>
          <w14:ligatures w14:val="standardContextual"/>
        </w:rPr>
        <w:t xml:space="preserve">about </w:t>
      </w:r>
      <w:r w:rsidR="00F226FB" w:rsidRPr="009F49CD">
        <w:rPr>
          <w:rFonts w:eastAsiaTheme="minorHAnsi" w:cstheme="minorBidi"/>
          <w:b/>
          <w:bCs/>
          <w:kern w:val="2"/>
          <w:sz w:val="22"/>
          <w:szCs w:val="22"/>
          <w:lang w:eastAsia="en-US"/>
          <w14:ligatures w14:val="standardContextual"/>
        </w:rPr>
        <w:t>consideration to residence</w:t>
      </w:r>
      <w:r w:rsidR="00A7409B" w:rsidRPr="009F49CD">
        <w:rPr>
          <w:rFonts w:eastAsiaTheme="minorHAnsi" w:cstheme="minorBidi"/>
          <w:b/>
          <w:bCs/>
          <w:kern w:val="2"/>
          <w:sz w:val="22"/>
          <w:szCs w:val="22"/>
          <w:lang w:eastAsia="en-US"/>
          <w14:ligatures w14:val="standardContextual"/>
        </w:rPr>
        <w:t>s</w:t>
      </w:r>
      <w:r w:rsidR="00F226FB" w:rsidRPr="009F49CD">
        <w:rPr>
          <w:rFonts w:eastAsiaTheme="minorHAnsi" w:cstheme="minorBidi"/>
          <w:b/>
          <w:bCs/>
          <w:kern w:val="2"/>
          <w:sz w:val="22"/>
          <w:szCs w:val="22"/>
          <w:lang w:eastAsia="en-US"/>
          <w14:ligatures w14:val="standardContextual"/>
        </w:rPr>
        <w:t xml:space="preserve"> regarding noise and </w:t>
      </w:r>
      <w:r w:rsidR="000A564F">
        <w:rPr>
          <w:rFonts w:eastAsiaTheme="minorHAnsi" w:cstheme="minorBidi"/>
          <w:b/>
          <w:bCs/>
          <w:kern w:val="2"/>
          <w:sz w:val="22"/>
          <w:szCs w:val="22"/>
          <w:lang w:eastAsia="en-US"/>
          <w14:ligatures w14:val="standardContextual"/>
        </w:rPr>
        <w:t xml:space="preserve">  </w:t>
      </w:r>
      <w:r w:rsidR="00F226FB" w:rsidRPr="009F49CD">
        <w:rPr>
          <w:rFonts w:eastAsiaTheme="minorHAnsi" w:cstheme="minorBidi"/>
          <w:b/>
          <w:bCs/>
          <w:kern w:val="2"/>
          <w:sz w:val="22"/>
          <w:szCs w:val="22"/>
          <w:lang w:eastAsia="en-US"/>
          <w14:ligatures w14:val="standardContextual"/>
        </w:rPr>
        <w:t>working hours.</w:t>
      </w:r>
      <w:r w:rsidR="00A7409B" w:rsidRPr="009F49CD">
        <w:rPr>
          <w:rFonts w:eastAsiaTheme="minorHAnsi" w:cstheme="minorBidi"/>
          <w:b/>
          <w:bCs/>
          <w:kern w:val="2"/>
          <w:sz w:val="22"/>
          <w:szCs w:val="22"/>
          <w:lang w:eastAsia="en-US"/>
          <w14:ligatures w14:val="standardContextual"/>
        </w:rPr>
        <w:t xml:space="preserve"> </w:t>
      </w:r>
      <w:r w:rsidR="00F226FB" w:rsidRPr="009F49CD">
        <w:rPr>
          <w:rFonts w:eastAsiaTheme="minorHAnsi" w:cstheme="minorBidi"/>
          <w:b/>
          <w:bCs/>
          <w:kern w:val="2"/>
          <w:sz w:val="22"/>
          <w:szCs w:val="22"/>
          <w:lang w:eastAsia="en-US"/>
          <w14:ligatures w14:val="standardContextual"/>
        </w:rPr>
        <w:t>Smell could be an issue during the work</w:t>
      </w:r>
      <w:r w:rsidR="0080177D" w:rsidRPr="009F49CD">
        <w:rPr>
          <w:rFonts w:eastAsiaTheme="minorHAnsi" w:cstheme="minorBidi"/>
          <w:b/>
          <w:bCs/>
          <w:kern w:val="2"/>
          <w:sz w:val="22"/>
          <w:szCs w:val="22"/>
          <w:lang w:eastAsia="en-US"/>
          <w14:ligatures w14:val="standardContextual"/>
        </w:rPr>
        <w:t>.</w:t>
      </w:r>
    </w:p>
    <w:p w14:paraId="32ADDD60" w14:textId="4DED77DA" w:rsidR="0080177D" w:rsidRDefault="0080177D" w:rsidP="0080177D">
      <w:pPr>
        <w:pStyle w:val="BodyText"/>
        <w:spacing w:after="0"/>
        <w:rPr>
          <w:rFonts w:eastAsiaTheme="minorHAnsi" w:cstheme="minorBidi"/>
          <w:kern w:val="2"/>
          <w:sz w:val="22"/>
          <w:szCs w:val="22"/>
          <w:lang w:eastAsia="en-US"/>
          <w14:ligatures w14:val="standardContextual"/>
        </w:rPr>
      </w:pPr>
    </w:p>
    <w:p w14:paraId="72575B1A" w14:textId="77777777" w:rsidR="00A12D3F" w:rsidRDefault="0080177D" w:rsidP="006D02FA">
      <w:pPr>
        <w:pStyle w:val="BodyText"/>
        <w:numPr>
          <w:ilvl w:val="0"/>
          <w:numId w:val="14"/>
        </w:numPr>
        <w:spacing w:after="0"/>
        <w:rPr>
          <w:rFonts w:eastAsiaTheme="minorHAnsi" w:cstheme="minorBidi"/>
          <w:kern w:val="2"/>
          <w:sz w:val="22"/>
          <w:szCs w:val="22"/>
          <w:lang w:eastAsia="en-US"/>
          <w14:ligatures w14:val="standardContextual"/>
        </w:rPr>
      </w:pPr>
      <w:r w:rsidRPr="00616A33">
        <w:rPr>
          <w:rFonts w:eastAsiaTheme="minorHAnsi" w:cstheme="minorBidi"/>
          <w:kern w:val="2"/>
          <w:sz w:val="22"/>
          <w:szCs w:val="22"/>
          <w:lang w:eastAsia="en-US"/>
          <w14:ligatures w14:val="standardContextual"/>
        </w:rPr>
        <w:t xml:space="preserve">26/27 SMDC1 </w:t>
      </w:r>
      <w:r w:rsidR="00D306F8" w:rsidRPr="00616A33">
        <w:rPr>
          <w:rFonts w:eastAsiaTheme="minorHAnsi" w:cstheme="minorBidi"/>
          <w:kern w:val="2"/>
          <w:sz w:val="22"/>
          <w:szCs w:val="22"/>
          <w:lang w:eastAsia="en-US"/>
          <w14:ligatures w14:val="standardContextual"/>
        </w:rPr>
        <w:t>83</w:t>
      </w:r>
      <w:r w:rsidR="00616A33" w:rsidRPr="00616A33">
        <w:rPr>
          <w:rFonts w:eastAsiaTheme="minorHAnsi" w:cstheme="minorBidi"/>
          <w:kern w:val="2"/>
          <w:sz w:val="22"/>
          <w:szCs w:val="22"/>
          <w:lang w:eastAsia="en-US"/>
          <w14:ligatures w14:val="standardContextual"/>
        </w:rPr>
        <w:t xml:space="preserve"> </w:t>
      </w:r>
      <w:r w:rsidR="00D306F8" w:rsidRPr="00616A33">
        <w:rPr>
          <w:rFonts w:eastAsiaTheme="minorHAnsi" w:cstheme="minorBidi"/>
          <w:kern w:val="2"/>
          <w:sz w:val="22"/>
          <w:szCs w:val="22"/>
          <w:lang w:eastAsia="en-US"/>
          <w14:ligatures w14:val="standardContextual"/>
        </w:rPr>
        <w:t xml:space="preserve">Lilac Grove Farm, ST13 7DA. </w:t>
      </w:r>
      <w:r w:rsidR="00616A33" w:rsidRPr="00616A33">
        <w:rPr>
          <w:rFonts w:eastAsiaTheme="minorHAnsi" w:cstheme="minorBidi"/>
          <w:kern w:val="2"/>
          <w:sz w:val="22"/>
          <w:szCs w:val="22"/>
          <w:lang w:eastAsia="en-US"/>
          <w14:ligatures w14:val="standardContextual"/>
        </w:rPr>
        <w:t>Staffordshire Moorlands District Council has received a Street Naming and Numbering application to register seven new dwellings and one new road at 83 Lilac Grove Farm, Folly Lane, Cheddleton, ST13 7DA. The development was granted permission under planning reference SMD/2023/0550.</w:t>
      </w:r>
      <w:r w:rsidR="00616A33">
        <w:rPr>
          <w:rFonts w:eastAsiaTheme="minorHAnsi" w:cstheme="minorBidi"/>
          <w:kern w:val="2"/>
          <w:sz w:val="22"/>
          <w:szCs w:val="22"/>
          <w:lang w:eastAsia="en-US"/>
          <w14:ligatures w14:val="standardContextual"/>
        </w:rPr>
        <w:t xml:space="preserve"> </w:t>
      </w:r>
      <w:r w:rsidR="00B16824" w:rsidRPr="00B16824">
        <w:rPr>
          <w:rFonts w:eastAsiaTheme="minorHAnsi" w:cstheme="minorBidi"/>
          <w:kern w:val="2"/>
          <w:sz w:val="22"/>
          <w:szCs w:val="22"/>
          <w:lang w:eastAsia="en-US"/>
          <w14:ligatures w14:val="standardContextual"/>
        </w:rPr>
        <w:t>The developer has proposed “Lilac Grove” as the name for the new road.</w:t>
      </w:r>
      <w:r w:rsidR="009C135A">
        <w:rPr>
          <w:rFonts w:eastAsiaTheme="minorHAnsi" w:cstheme="minorBidi"/>
          <w:kern w:val="2"/>
          <w:sz w:val="22"/>
          <w:szCs w:val="22"/>
          <w:lang w:eastAsia="en-US"/>
          <w14:ligatures w14:val="standardContextual"/>
        </w:rPr>
        <w:t xml:space="preserve"> </w:t>
      </w:r>
    </w:p>
    <w:p w14:paraId="46A6572D" w14:textId="4C2686F6" w:rsidR="002F525C" w:rsidRDefault="00830E0B" w:rsidP="009F49CD">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C63E44">
        <w:rPr>
          <w:rFonts w:eastAsiaTheme="minorHAnsi" w:cstheme="minorBidi"/>
          <w:b/>
          <w:bCs/>
          <w:color w:val="3A7C22" w:themeColor="accent6" w:themeShade="BF"/>
          <w:kern w:val="2"/>
          <w:sz w:val="22"/>
          <w:szCs w:val="22"/>
          <w:lang w:eastAsia="en-US"/>
          <w14:ligatures w14:val="standardContextual"/>
        </w:rPr>
        <w:t>Agreed</w:t>
      </w:r>
      <w:r w:rsidR="00B16824" w:rsidRPr="00CB4756">
        <w:rPr>
          <w:rFonts w:eastAsiaTheme="minorHAnsi" w:cstheme="minorBidi"/>
          <w:color w:val="3A7C22" w:themeColor="accent6" w:themeShade="BF"/>
          <w:kern w:val="2"/>
          <w:sz w:val="22"/>
          <w:szCs w:val="22"/>
          <w:lang w:eastAsia="en-US"/>
          <w14:ligatures w14:val="standardContextual"/>
        </w:rPr>
        <w:t xml:space="preserve"> </w:t>
      </w:r>
      <w:r w:rsidR="00CB4756">
        <w:rPr>
          <w:rFonts w:eastAsiaTheme="minorHAnsi" w:cstheme="minorBidi"/>
          <w:b/>
          <w:bCs/>
          <w:kern w:val="2"/>
          <w:sz w:val="22"/>
          <w:szCs w:val="22"/>
          <w:lang w:eastAsia="en-US"/>
          <w14:ligatures w14:val="standardContextual"/>
        </w:rPr>
        <w:t>t</w:t>
      </w:r>
      <w:r w:rsidR="00B16824" w:rsidRPr="00B16824">
        <w:rPr>
          <w:rFonts w:eastAsiaTheme="minorHAnsi" w:cstheme="minorBidi"/>
          <w:b/>
          <w:bCs/>
          <w:kern w:val="2"/>
          <w:sz w:val="22"/>
          <w:szCs w:val="22"/>
          <w:lang w:eastAsia="en-US"/>
          <w14:ligatures w14:val="standardContextual"/>
        </w:rPr>
        <w:t xml:space="preserve">o </w:t>
      </w:r>
      <w:r w:rsidR="00B16824">
        <w:rPr>
          <w:rFonts w:eastAsiaTheme="minorHAnsi" w:cstheme="minorBidi"/>
          <w:b/>
          <w:bCs/>
          <w:kern w:val="2"/>
          <w:sz w:val="22"/>
          <w:szCs w:val="22"/>
          <w:lang w:eastAsia="en-US"/>
          <w14:ligatures w14:val="standardContextual"/>
        </w:rPr>
        <w:t>n</w:t>
      </w:r>
      <w:r w:rsidR="00B16824" w:rsidRPr="00B16824">
        <w:rPr>
          <w:rFonts w:eastAsiaTheme="minorHAnsi" w:cstheme="minorBidi"/>
          <w:b/>
          <w:bCs/>
          <w:kern w:val="2"/>
          <w:sz w:val="22"/>
          <w:szCs w:val="22"/>
          <w:lang w:eastAsia="en-US"/>
          <w14:ligatures w14:val="standardContextual"/>
        </w:rPr>
        <w:t>ote.</w:t>
      </w:r>
    </w:p>
    <w:p w14:paraId="4174AE13" w14:textId="77777777" w:rsidR="00AB326A" w:rsidRPr="002A3E77" w:rsidRDefault="00AB326A" w:rsidP="009F49CD">
      <w:pPr>
        <w:pStyle w:val="BodyText"/>
        <w:spacing w:after="0"/>
        <w:ind w:left="720"/>
        <w:rPr>
          <w:rFonts w:eastAsiaTheme="minorHAnsi"/>
          <w:kern w:val="2"/>
          <w:sz w:val="22"/>
          <w:szCs w:val="22"/>
          <w:lang w:eastAsia="en-US"/>
          <w14:ligatures w14:val="standardContextual"/>
        </w:rPr>
      </w:pPr>
    </w:p>
    <w:p w14:paraId="0CFF0813" w14:textId="7D0D5053" w:rsidR="002A3E77" w:rsidRPr="002A3E77" w:rsidRDefault="00AB326A" w:rsidP="006D02FA">
      <w:pPr>
        <w:pStyle w:val="ListParagraph"/>
        <w:numPr>
          <w:ilvl w:val="0"/>
          <w:numId w:val="14"/>
        </w:numPr>
        <w:tabs>
          <w:tab w:val="left" w:pos="284"/>
        </w:tabs>
        <w:suppressAutoHyphens/>
        <w:spacing w:after="0" w:line="240" w:lineRule="auto"/>
        <w:rPr>
          <w:rFonts w:ascii="Times New Roman" w:hAnsi="Times New Roman" w:cs="Times New Roman"/>
        </w:rPr>
      </w:pPr>
      <w:r w:rsidRPr="002A3E77">
        <w:rPr>
          <w:rFonts w:ascii="Times New Roman" w:hAnsi="Times New Roman" w:cs="Times New Roman"/>
        </w:rPr>
        <w:t>DOC/2026/0031</w:t>
      </w:r>
      <w:r w:rsidR="00010D37" w:rsidRPr="002A3E77">
        <w:rPr>
          <w:rFonts w:ascii="Times New Roman" w:hAnsi="Times New Roman" w:cs="Times New Roman"/>
        </w:rPr>
        <w:t xml:space="preserve">. Lilac Grove </w:t>
      </w:r>
      <w:r w:rsidR="00B10B6B" w:rsidRPr="002A3E77">
        <w:rPr>
          <w:rFonts w:ascii="Times New Roman" w:hAnsi="Times New Roman" w:cs="Times New Roman"/>
        </w:rPr>
        <w:t>Farm,</w:t>
      </w:r>
      <w:r w:rsidR="00010D37" w:rsidRPr="002A3E77">
        <w:rPr>
          <w:rFonts w:ascii="Times New Roman" w:hAnsi="Times New Roman" w:cs="Times New Roman"/>
        </w:rPr>
        <w:t xml:space="preserve"> 83 Folly Lane, Cheddleton, Staffordshire, ST13 7DA. Discharge of conditions</w:t>
      </w:r>
      <w:r w:rsidR="00337F57" w:rsidRPr="002A3E77">
        <w:rPr>
          <w:rFonts w:ascii="Times New Roman" w:hAnsi="Times New Roman" w:cs="Times New Roman"/>
        </w:rPr>
        <w:t xml:space="preserve">. Discharge of Conditions 3 and 20 in relation to SMD/2025/0346. Delegated decision. Statutory consultation period ends 28/4/2026. </w:t>
      </w:r>
      <w:r w:rsidR="009C567A" w:rsidRPr="002A3E77">
        <w:rPr>
          <w:rFonts w:ascii="Times New Roman" w:hAnsi="Times New Roman" w:cs="Times New Roman"/>
        </w:rPr>
        <w:t xml:space="preserve">End of public consultation </w:t>
      </w:r>
      <w:r w:rsidR="00337F57" w:rsidRPr="002A3E77">
        <w:rPr>
          <w:rFonts w:ascii="Times New Roman" w:hAnsi="Times New Roman" w:cs="Times New Roman"/>
        </w:rPr>
        <w:t>08/04/2026</w:t>
      </w:r>
      <w:r w:rsidR="009C567A" w:rsidRPr="002A3E77">
        <w:rPr>
          <w:rFonts w:ascii="Times New Roman" w:hAnsi="Times New Roman" w:cs="Times New Roman"/>
        </w:rPr>
        <w:t>.</w:t>
      </w:r>
      <w:r w:rsidR="002A3E77" w:rsidRPr="002A3E77">
        <w:rPr>
          <w:rFonts w:ascii="Times New Roman" w:hAnsi="Times New Roman" w:cs="Times New Roman"/>
        </w:rPr>
        <w:t xml:space="preserve"> </w:t>
      </w:r>
    </w:p>
    <w:p w14:paraId="1DE023C5" w14:textId="141967D5" w:rsidR="00AB326A" w:rsidRPr="009C567A" w:rsidRDefault="00A61901" w:rsidP="00DF7910">
      <w:pPr>
        <w:tabs>
          <w:tab w:val="left" w:pos="284"/>
        </w:tabs>
        <w:suppressAutoHyphens/>
        <w:spacing w:after="0" w:line="240" w:lineRule="auto"/>
        <w:ind w:left="786"/>
      </w:pPr>
      <w:r>
        <w:rPr>
          <w:rFonts w:ascii="Times New Roman" w:hAnsi="Times New Roman"/>
          <w:b/>
          <w:bCs/>
          <w:color w:val="3A7C22" w:themeColor="accent6" w:themeShade="BF"/>
        </w:rPr>
        <w:t>Agreed</w:t>
      </w:r>
      <w:r w:rsidR="002A3E77" w:rsidRPr="00CB4756">
        <w:rPr>
          <w:rFonts w:ascii="Times New Roman" w:hAnsi="Times New Roman"/>
          <w:color w:val="3A7C22" w:themeColor="accent6" w:themeShade="BF"/>
        </w:rPr>
        <w:t xml:space="preserve"> </w:t>
      </w:r>
      <w:r w:rsidR="002A3E77">
        <w:rPr>
          <w:rFonts w:ascii="Times New Roman" w:hAnsi="Times New Roman"/>
          <w:b/>
          <w:bCs/>
        </w:rPr>
        <w:t xml:space="preserve">comment to be made asking why no notification of this application, not </w:t>
      </w:r>
      <w:r w:rsidR="00B10B6B">
        <w:rPr>
          <w:rFonts w:ascii="Times New Roman" w:hAnsi="Times New Roman"/>
          <w:b/>
          <w:bCs/>
        </w:rPr>
        <w:t xml:space="preserve">a </w:t>
      </w:r>
      <w:r w:rsidR="002A3E77">
        <w:rPr>
          <w:rFonts w:ascii="Times New Roman" w:hAnsi="Times New Roman"/>
          <w:b/>
          <w:bCs/>
        </w:rPr>
        <w:t>consultee</w:t>
      </w:r>
      <w:r>
        <w:rPr>
          <w:rFonts w:ascii="Times New Roman" w:hAnsi="Times New Roman"/>
          <w:b/>
          <w:bCs/>
        </w:rPr>
        <w:t xml:space="preserve"> and site of drainage and highways report.</w:t>
      </w:r>
    </w:p>
    <w:p w14:paraId="627B79BA" w14:textId="77777777" w:rsidR="00775089" w:rsidRPr="006D5475" w:rsidRDefault="00775089" w:rsidP="00775089">
      <w:pPr>
        <w:pStyle w:val="BodyText"/>
        <w:spacing w:after="0"/>
        <w:rPr>
          <w:rFonts w:eastAsiaTheme="minorHAnsi" w:cstheme="minorBidi"/>
          <w:kern w:val="2"/>
          <w:sz w:val="22"/>
          <w:szCs w:val="22"/>
          <w:lang w:eastAsia="en-US"/>
          <w14:ligatures w14:val="standardContextual"/>
        </w:rPr>
      </w:pPr>
    </w:p>
    <w:p w14:paraId="48D7F838" w14:textId="77777777" w:rsidR="00D60353" w:rsidRDefault="006D5475" w:rsidP="006D02FA">
      <w:pPr>
        <w:pStyle w:val="BodyText"/>
        <w:numPr>
          <w:ilvl w:val="0"/>
          <w:numId w:val="14"/>
        </w:numPr>
        <w:spacing w:after="0"/>
        <w:rPr>
          <w:rFonts w:eastAsiaTheme="minorHAnsi" w:cstheme="minorBidi"/>
          <w:kern w:val="2"/>
          <w:sz w:val="22"/>
          <w:szCs w:val="22"/>
          <w:lang w:eastAsia="en-US"/>
          <w14:ligatures w14:val="standardContextual"/>
        </w:rPr>
      </w:pPr>
      <w:r w:rsidRPr="006D5475">
        <w:rPr>
          <w:rFonts w:eastAsiaTheme="minorHAnsi" w:cstheme="minorBidi"/>
          <w:kern w:val="2"/>
          <w:sz w:val="22"/>
          <w:szCs w:val="22"/>
          <w:lang w:eastAsia="en-US"/>
          <w14:ligatures w14:val="standardContextual"/>
        </w:rPr>
        <w:t>SMD/2026/0127</w:t>
      </w:r>
      <w:r>
        <w:rPr>
          <w:rFonts w:eastAsiaTheme="minorHAnsi" w:cstheme="minorBidi"/>
          <w:kern w:val="2"/>
          <w:sz w:val="22"/>
          <w:szCs w:val="22"/>
          <w:lang w:eastAsia="en-US"/>
          <w14:ligatures w14:val="standardContextual"/>
        </w:rPr>
        <w:t xml:space="preserve"> </w:t>
      </w:r>
      <w:r w:rsidR="0010427A" w:rsidRPr="0010427A">
        <w:rPr>
          <w:rFonts w:eastAsiaTheme="minorHAnsi" w:cstheme="minorBidi"/>
          <w:kern w:val="2"/>
          <w:sz w:val="22"/>
          <w:szCs w:val="22"/>
          <w:lang w:eastAsia="en-US"/>
          <w14:ligatures w14:val="standardContextual"/>
        </w:rPr>
        <w:t xml:space="preserve">Sneyd Arms </w:t>
      </w:r>
      <w:r w:rsidR="00E020CE" w:rsidRPr="0010427A">
        <w:rPr>
          <w:rFonts w:eastAsiaTheme="minorHAnsi" w:cstheme="minorBidi"/>
          <w:kern w:val="2"/>
          <w:sz w:val="22"/>
          <w:szCs w:val="22"/>
          <w:lang w:eastAsia="en-US"/>
          <w14:ligatures w14:val="standardContextual"/>
        </w:rPr>
        <w:t>Farm,</w:t>
      </w:r>
      <w:r w:rsidR="0010427A" w:rsidRPr="0010427A">
        <w:rPr>
          <w:rFonts w:eastAsiaTheme="minorHAnsi" w:cstheme="minorBidi"/>
          <w:kern w:val="2"/>
          <w:sz w:val="22"/>
          <w:szCs w:val="22"/>
          <w:lang w:eastAsia="en-US"/>
          <w14:ligatures w14:val="standardContextual"/>
        </w:rPr>
        <w:t xml:space="preserve"> Basford Green Road, Cheddleton, </w:t>
      </w:r>
      <w:r w:rsidR="00E020CE" w:rsidRPr="0010427A">
        <w:rPr>
          <w:rFonts w:eastAsiaTheme="minorHAnsi" w:cstheme="minorBidi"/>
          <w:kern w:val="2"/>
          <w:sz w:val="22"/>
          <w:szCs w:val="22"/>
          <w:lang w:eastAsia="en-US"/>
          <w14:ligatures w14:val="standardContextual"/>
        </w:rPr>
        <w:t>Staffordshire,</w:t>
      </w:r>
      <w:r w:rsidR="0010427A" w:rsidRPr="0010427A">
        <w:rPr>
          <w:rFonts w:eastAsiaTheme="minorHAnsi" w:cstheme="minorBidi"/>
          <w:kern w:val="2"/>
          <w:sz w:val="22"/>
          <w:szCs w:val="22"/>
          <w:lang w:eastAsia="en-US"/>
          <w14:ligatures w14:val="standardContextual"/>
        </w:rPr>
        <w:t xml:space="preserve"> ST13 7ER</w:t>
      </w:r>
      <w:r w:rsidR="0010427A">
        <w:rPr>
          <w:rFonts w:eastAsiaTheme="minorHAnsi" w:cstheme="minorBidi"/>
          <w:kern w:val="2"/>
          <w:sz w:val="22"/>
          <w:szCs w:val="22"/>
          <w:lang w:eastAsia="en-US"/>
          <w14:ligatures w14:val="standardContextual"/>
        </w:rPr>
        <w:t xml:space="preserve">. </w:t>
      </w:r>
      <w:r w:rsidR="0010427A" w:rsidRPr="0010427A">
        <w:rPr>
          <w:rFonts w:eastAsiaTheme="minorHAnsi" w:cstheme="minorBidi"/>
          <w:kern w:val="2"/>
          <w:sz w:val="22"/>
          <w:szCs w:val="22"/>
          <w:lang w:eastAsia="en-US"/>
          <w14:ligatures w14:val="standardContextual"/>
        </w:rPr>
        <w:t>Listed building Consent for the careful removal of the remaining pointing on 2 elevation sections (Panel on the South West Elevation and the South East Gable End) and repointing with a lime mortar</w:t>
      </w:r>
      <w:r w:rsidR="00775089">
        <w:rPr>
          <w:rFonts w:eastAsiaTheme="minorHAnsi" w:cstheme="minorBidi"/>
          <w:kern w:val="2"/>
          <w:sz w:val="22"/>
          <w:szCs w:val="22"/>
          <w:lang w:eastAsia="en-US"/>
          <w14:ligatures w14:val="standardContextual"/>
        </w:rPr>
        <w:t>. Delegated decision. End of public consultation 20/5/2026.</w:t>
      </w:r>
      <w:r w:rsidR="009C135A">
        <w:rPr>
          <w:rFonts w:eastAsiaTheme="minorHAnsi" w:cstheme="minorBidi"/>
          <w:kern w:val="2"/>
          <w:sz w:val="22"/>
          <w:szCs w:val="22"/>
          <w:lang w:eastAsia="en-US"/>
          <w14:ligatures w14:val="standardContextual"/>
        </w:rPr>
        <w:t xml:space="preserve"> </w:t>
      </w:r>
    </w:p>
    <w:p w14:paraId="223D921F" w14:textId="720C63E9" w:rsidR="006D5475" w:rsidRPr="00DF7910" w:rsidRDefault="00DF7910" w:rsidP="00DF7910">
      <w:pPr>
        <w:pStyle w:val="BodyText"/>
        <w:spacing w:after="0"/>
        <w:ind w:left="786"/>
        <w:rPr>
          <w:rFonts w:eastAsiaTheme="minorHAnsi" w:cstheme="minorBidi"/>
          <w:b/>
          <w:bCs/>
          <w:kern w:val="2"/>
          <w:sz w:val="22"/>
          <w:szCs w:val="22"/>
          <w:lang w:eastAsia="en-US"/>
          <w14:ligatures w14:val="standardContextual"/>
        </w:rPr>
      </w:pPr>
      <w:r w:rsidRPr="00DF7910">
        <w:rPr>
          <w:rFonts w:eastAsiaTheme="minorHAnsi" w:cstheme="minorBidi"/>
          <w:b/>
          <w:bCs/>
          <w:kern w:val="2"/>
          <w:sz w:val="22"/>
          <w:szCs w:val="22"/>
          <w:lang w:eastAsia="en-US"/>
          <w14:ligatures w14:val="standardContextual"/>
        </w:rPr>
        <w:t xml:space="preserve">No resolution </w:t>
      </w:r>
    </w:p>
    <w:p w14:paraId="6354F74C" w14:textId="77777777" w:rsidR="008B058B" w:rsidRDefault="008B058B" w:rsidP="009F49CD">
      <w:pPr>
        <w:pStyle w:val="BodyText"/>
        <w:spacing w:after="0"/>
        <w:ind w:firstLine="720"/>
        <w:rPr>
          <w:rFonts w:eastAsiaTheme="minorHAnsi" w:cstheme="minorBidi"/>
          <w:b/>
          <w:bCs/>
          <w:kern w:val="2"/>
          <w:sz w:val="22"/>
          <w:szCs w:val="22"/>
          <w:lang w:eastAsia="en-US"/>
          <w14:ligatures w14:val="standardContextual"/>
        </w:rPr>
      </w:pPr>
    </w:p>
    <w:p w14:paraId="72AA22A0" w14:textId="77777777" w:rsidR="003F30C6" w:rsidRDefault="00D66FD6" w:rsidP="006D02FA">
      <w:pPr>
        <w:pStyle w:val="BodyText"/>
        <w:numPr>
          <w:ilvl w:val="0"/>
          <w:numId w:val="14"/>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SMD/2026/0144. </w:t>
      </w:r>
      <w:r w:rsidR="009866E1" w:rsidRPr="009866E1">
        <w:rPr>
          <w:rFonts w:eastAsiaTheme="minorHAnsi" w:cstheme="minorBidi"/>
          <w:kern w:val="2"/>
          <w:sz w:val="22"/>
          <w:szCs w:val="22"/>
          <w:lang w:eastAsia="en-US"/>
          <w14:ligatures w14:val="standardContextual"/>
        </w:rPr>
        <w:t xml:space="preserve">Flint </w:t>
      </w:r>
      <w:r w:rsidR="009D4D5C" w:rsidRPr="009866E1">
        <w:rPr>
          <w:rFonts w:eastAsiaTheme="minorHAnsi" w:cstheme="minorBidi"/>
          <w:kern w:val="2"/>
          <w:sz w:val="22"/>
          <w:szCs w:val="22"/>
          <w:lang w:eastAsia="en-US"/>
          <w14:ligatures w14:val="standardContextual"/>
        </w:rPr>
        <w:t>Mill,</w:t>
      </w:r>
      <w:r w:rsidR="009866E1" w:rsidRPr="009866E1">
        <w:rPr>
          <w:rFonts w:eastAsiaTheme="minorHAnsi" w:cstheme="minorBidi"/>
          <w:kern w:val="2"/>
          <w:sz w:val="22"/>
          <w:szCs w:val="22"/>
          <w:lang w:eastAsia="en-US"/>
          <w14:ligatures w14:val="standardContextual"/>
        </w:rPr>
        <w:t xml:space="preserve"> C</w:t>
      </w:r>
      <w:r w:rsidR="009D4D5C">
        <w:rPr>
          <w:rFonts w:eastAsiaTheme="minorHAnsi" w:cstheme="minorBidi"/>
          <w:kern w:val="2"/>
          <w:sz w:val="22"/>
          <w:szCs w:val="22"/>
          <w:lang w:eastAsia="en-US"/>
          <w14:ligatures w14:val="standardContextual"/>
        </w:rPr>
        <w:t>headle Road</w:t>
      </w:r>
      <w:r w:rsidR="009866E1" w:rsidRPr="009866E1">
        <w:rPr>
          <w:rFonts w:eastAsiaTheme="minorHAnsi" w:cstheme="minorBidi"/>
          <w:kern w:val="2"/>
          <w:sz w:val="22"/>
          <w:szCs w:val="22"/>
          <w:lang w:eastAsia="en-US"/>
          <w14:ligatures w14:val="standardContextual"/>
        </w:rPr>
        <w:t>, C</w:t>
      </w:r>
      <w:r w:rsidR="009D4D5C">
        <w:rPr>
          <w:rFonts w:eastAsiaTheme="minorHAnsi" w:cstheme="minorBidi"/>
          <w:kern w:val="2"/>
          <w:sz w:val="22"/>
          <w:szCs w:val="22"/>
          <w:lang w:eastAsia="en-US"/>
          <w14:ligatures w14:val="standardContextual"/>
        </w:rPr>
        <w:t>heddleton</w:t>
      </w:r>
      <w:r w:rsidR="009866E1" w:rsidRPr="009866E1">
        <w:rPr>
          <w:rFonts w:eastAsiaTheme="minorHAnsi" w:cstheme="minorBidi"/>
          <w:kern w:val="2"/>
          <w:sz w:val="22"/>
          <w:szCs w:val="22"/>
          <w:lang w:eastAsia="en-US"/>
          <w14:ligatures w14:val="standardContextual"/>
        </w:rPr>
        <w:t>, S</w:t>
      </w:r>
      <w:r w:rsidR="009D4D5C">
        <w:rPr>
          <w:rFonts w:eastAsiaTheme="minorHAnsi" w:cstheme="minorBidi"/>
          <w:kern w:val="2"/>
          <w:sz w:val="22"/>
          <w:szCs w:val="22"/>
          <w:lang w:eastAsia="en-US"/>
          <w14:ligatures w14:val="standardContextual"/>
        </w:rPr>
        <w:t>taffordshire</w:t>
      </w:r>
      <w:r w:rsidR="009866E1" w:rsidRPr="009866E1">
        <w:rPr>
          <w:rFonts w:eastAsiaTheme="minorHAnsi" w:cstheme="minorBidi"/>
          <w:kern w:val="2"/>
          <w:sz w:val="22"/>
          <w:szCs w:val="22"/>
          <w:lang w:eastAsia="en-US"/>
          <w14:ligatures w14:val="standardContextual"/>
        </w:rPr>
        <w:t>, ST13 7HL</w:t>
      </w:r>
      <w:r w:rsidR="009866E1">
        <w:rPr>
          <w:rFonts w:eastAsiaTheme="minorHAnsi" w:cstheme="minorBidi"/>
          <w:kern w:val="2"/>
          <w:sz w:val="22"/>
          <w:szCs w:val="22"/>
          <w:lang w:eastAsia="en-US"/>
          <w14:ligatures w14:val="standardContextual"/>
        </w:rPr>
        <w:t xml:space="preserve">. </w:t>
      </w:r>
      <w:r w:rsidR="009866E1" w:rsidRPr="009866E1">
        <w:rPr>
          <w:rFonts w:eastAsiaTheme="minorHAnsi" w:cstheme="minorBidi"/>
          <w:kern w:val="2"/>
          <w:sz w:val="22"/>
          <w:szCs w:val="22"/>
          <w:lang w:eastAsia="en-US"/>
          <w14:ligatures w14:val="standardContextual"/>
        </w:rPr>
        <w:t xml:space="preserve">Listed Building Consent </w:t>
      </w:r>
      <w:r w:rsidR="009866E1">
        <w:rPr>
          <w:rFonts w:eastAsiaTheme="minorHAnsi" w:cstheme="minorBidi"/>
          <w:kern w:val="2"/>
          <w:sz w:val="22"/>
          <w:szCs w:val="22"/>
          <w:lang w:eastAsia="en-US"/>
          <w14:ligatures w14:val="standardContextual"/>
        </w:rPr>
        <w:t>–</w:t>
      </w:r>
      <w:r w:rsidR="009866E1" w:rsidRPr="009866E1">
        <w:rPr>
          <w:rFonts w:eastAsiaTheme="minorHAnsi" w:cstheme="minorBidi"/>
          <w:kern w:val="2"/>
          <w:sz w:val="22"/>
          <w:szCs w:val="22"/>
          <w:lang w:eastAsia="en-US"/>
          <w14:ligatures w14:val="standardContextual"/>
        </w:rPr>
        <w:t xml:space="preserve"> Alteration</w:t>
      </w:r>
      <w:r w:rsidR="009866E1">
        <w:rPr>
          <w:rFonts w:eastAsiaTheme="minorHAnsi" w:cstheme="minorBidi"/>
          <w:kern w:val="2"/>
          <w:sz w:val="22"/>
          <w:szCs w:val="22"/>
          <w:lang w:eastAsia="en-US"/>
          <w14:ligatures w14:val="standardContextual"/>
        </w:rPr>
        <w:t>.</w:t>
      </w:r>
      <w:r w:rsidR="00F31141">
        <w:rPr>
          <w:rFonts w:eastAsiaTheme="minorHAnsi" w:cstheme="minorBidi"/>
          <w:kern w:val="2"/>
          <w:sz w:val="22"/>
          <w:szCs w:val="22"/>
          <w:lang w:eastAsia="en-US"/>
          <w14:ligatures w14:val="standardContextual"/>
        </w:rPr>
        <w:t xml:space="preserve"> </w:t>
      </w:r>
      <w:r w:rsidR="00F31141" w:rsidRPr="00F31141">
        <w:rPr>
          <w:rFonts w:eastAsiaTheme="minorHAnsi" w:cstheme="minorBidi"/>
          <w:kern w:val="2"/>
          <w:sz w:val="22"/>
          <w:szCs w:val="22"/>
          <w:lang w:eastAsia="en-US"/>
          <w14:ligatures w14:val="standardContextual"/>
        </w:rPr>
        <w:t>Application for Listed Building Consent to build buttress on the north side of the kilns. This side already has two existing buttresses but the stonework is bulging and requires further stabilising.</w:t>
      </w:r>
      <w:r w:rsidR="00F31141">
        <w:rPr>
          <w:rFonts w:eastAsiaTheme="minorHAnsi" w:cstheme="minorBidi"/>
          <w:kern w:val="2"/>
          <w:sz w:val="22"/>
          <w:szCs w:val="22"/>
          <w:lang w:eastAsia="en-US"/>
          <w14:ligatures w14:val="standardContextual"/>
        </w:rPr>
        <w:t xml:space="preserve"> Delegated decision. End of public consultation 20/5/2026.</w:t>
      </w:r>
      <w:r w:rsidR="003F30C6">
        <w:rPr>
          <w:rFonts w:eastAsiaTheme="minorHAnsi" w:cstheme="minorBidi"/>
          <w:kern w:val="2"/>
          <w:sz w:val="22"/>
          <w:szCs w:val="22"/>
          <w:lang w:eastAsia="en-US"/>
          <w14:ligatures w14:val="standardContextual"/>
        </w:rPr>
        <w:t xml:space="preserve"> </w:t>
      </w:r>
    </w:p>
    <w:p w14:paraId="12328A17" w14:textId="130A533E" w:rsidR="008B058B" w:rsidRPr="003F30C6" w:rsidRDefault="00DF7910" w:rsidP="003F30C6">
      <w:pPr>
        <w:pStyle w:val="BodyText"/>
        <w:spacing w:after="0"/>
        <w:ind w:left="786"/>
        <w:rPr>
          <w:rFonts w:eastAsiaTheme="minorHAnsi" w:cstheme="minorBidi"/>
          <w:kern w:val="2"/>
          <w:sz w:val="22"/>
          <w:szCs w:val="22"/>
          <w:lang w:eastAsia="en-US"/>
          <w14:ligatures w14:val="standardContextual"/>
        </w:rPr>
      </w:pPr>
      <w:r>
        <w:rPr>
          <w:rFonts w:eastAsiaTheme="minorHAnsi" w:cstheme="minorBidi"/>
          <w:b/>
          <w:bCs/>
          <w:color w:val="3A7C22" w:themeColor="accent6" w:themeShade="BF"/>
          <w:kern w:val="2"/>
          <w:sz w:val="22"/>
          <w:szCs w:val="22"/>
          <w:lang w:eastAsia="en-US"/>
          <w14:ligatures w14:val="standardContextual"/>
        </w:rPr>
        <w:t>Agreed</w:t>
      </w:r>
      <w:r w:rsidR="003F30C6" w:rsidRPr="00CB4756">
        <w:rPr>
          <w:rFonts w:eastAsiaTheme="minorHAnsi" w:cstheme="minorBidi"/>
          <w:color w:val="3A7C22" w:themeColor="accent6" w:themeShade="BF"/>
          <w:kern w:val="2"/>
          <w:sz w:val="22"/>
          <w:szCs w:val="22"/>
          <w:lang w:eastAsia="en-US"/>
          <w14:ligatures w14:val="standardContextual"/>
        </w:rPr>
        <w:t xml:space="preserve"> </w:t>
      </w:r>
      <w:r w:rsidR="003F30C6" w:rsidRPr="003F30C6">
        <w:rPr>
          <w:rFonts w:eastAsiaTheme="minorHAnsi" w:cstheme="minorBidi"/>
          <w:b/>
          <w:bCs/>
          <w:kern w:val="2"/>
          <w:sz w:val="22"/>
          <w:szCs w:val="22"/>
          <w:lang w:eastAsia="en-US"/>
          <w14:ligatures w14:val="standardContextual"/>
        </w:rPr>
        <w:t>no objection.</w:t>
      </w:r>
    </w:p>
    <w:p w14:paraId="69A3CF02" w14:textId="77777777" w:rsidR="00CF160E" w:rsidRDefault="00CF160E" w:rsidP="00CF160E">
      <w:pPr>
        <w:pStyle w:val="ListParagraph"/>
      </w:pPr>
    </w:p>
    <w:p w14:paraId="10537765" w14:textId="7600F830" w:rsidR="008A4F99" w:rsidRDefault="005C66D0" w:rsidP="006D02FA">
      <w:pPr>
        <w:pStyle w:val="BodyText"/>
        <w:numPr>
          <w:ilvl w:val="0"/>
          <w:numId w:val="14"/>
        </w:numPr>
        <w:spacing w:after="0"/>
        <w:rPr>
          <w:rFonts w:eastAsiaTheme="minorHAnsi" w:cstheme="minorBidi"/>
          <w:kern w:val="2"/>
          <w:sz w:val="22"/>
          <w:szCs w:val="22"/>
          <w:lang w:eastAsia="en-US"/>
          <w14:ligatures w14:val="standardContextual"/>
        </w:rPr>
      </w:pPr>
      <w:r w:rsidRPr="005C66D0">
        <w:rPr>
          <w:rFonts w:eastAsiaTheme="minorHAnsi" w:cstheme="minorBidi"/>
          <w:kern w:val="2"/>
          <w:sz w:val="22"/>
          <w:szCs w:val="22"/>
          <w:lang w:eastAsia="en-US"/>
          <w14:ligatures w14:val="standardContextual"/>
        </w:rPr>
        <w:t>SMD/2026/0165</w:t>
      </w:r>
      <w:r>
        <w:rPr>
          <w:rFonts w:eastAsiaTheme="minorHAnsi" w:cstheme="minorBidi"/>
          <w:kern w:val="2"/>
          <w:sz w:val="22"/>
          <w:szCs w:val="22"/>
          <w:lang w:eastAsia="en-US"/>
          <w14:ligatures w14:val="standardContextual"/>
        </w:rPr>
        <w:t xml:space="preserve"> </w:t>
      </w:r>
      <w:r w:rsidR="00A8422B" w:rsidRPr="00A8422B">
        <w:rPr>
          <w:rFonts w:eastAsiaTheme="minorHAnsi" w:cstheme="minorBidi"/>
          <w:kern w:val="2"/>
          <w:sz w:val="22"/>
          <w:szCs w:val="22"/>
          <w:lang w:eastAsia="en-US"/>
          <w14:ligatures w14:val="standardContextual"/>
        </w:rPr>
        <w:t>L</w:t>
      </w:r>
      <w:r w:rsidR="00E33A89">
        <w:rPr>
          <w:rFonts w:eastAsiaTheme="minorHAnsi" w:cstheme="minorBidi"/>
          <w:kern w:val="2"/>
          <w:sz w:val="22"/>
          <w:szCs w:val="22"/>
          <w:lang w:eastAsia="en-US"/>
          <w14:ligatures w14:val="standardContextual"/>
        </w:rPr>
        <w:t>and to the south of</w:t>
      </w:r>
      <w:r w:rsidR="00A8422B" w:rsidRPr="00A8422B">
        <w:rPr>
          <w:rFonts w:eastAsiaTheme="minorHAnsi" w:cstheme="minorBidi"/>
          <w:kern w:val="2"/>
          <w:sz w:val="22"/>
          <w:szCs w:val="22"/>
          <w:lang w:eastAsia="en-US"/>
          <w14:ligatures w14:val="standardContextual"/>
        </w:rPr>
        <w:t>, Mill Lane, Wetley Rocks, Staffordshire</w:t>
      </w:r>
      <w:r w:rsidR="00E33A89">
        <w:rPr>
          <w:rFonts w:eastAsiaTheme="minorHAnsi" w:cstheme="minorBidi"/>
          <w:kern w:val="2"/>
          <w:sz w:val="22"/>
          <w:szCs w:val="22"/>
          <w:lang w:eastAsia="en-US"/>
          <w14:ligatures w14:val="standardContextual"/>
        </w:rPr>
        <w:t>.</w:t>
      </w:r>
      <w:r w:rsidR="00A8422B">
        <w:rPr>
          <w:rFonts w:eastAsiaTheme="minorHAnsi" w:cstheme="minorBidi"/>
          <w:kern w:val="2"/>
          <w:sz w:val="22"/>
          <w:szCs w:val="22"/>
          <w:lang w:eastAsia="en-US"/>
          <w14:ligatures w14:val="standardContextual"/>
        </w:rPr>
        <w:t xml:space="preserve"> </w:t>
      </w:r>
      <w:r w:rsidR="006B5019" w:rsidRPr="006B5019">
        <w:rPr>
          <w:rFonts w:eastAsiaTheme="minorHAnsi" w:cstheme="minorBidi"/>
          <w:kern w:val="2"/>
          <w:sz w:val="22"/>
          <w:szCs w:val="22"/>
          <w:lang w:eastAsia="en-US"/>
          <w14:ligatures w14:val="standardContextual"/>
        </w:rPr>
        <w:t>Permission in Principle for up to four dwellings (1-4)</w:t>
      </w:r>
      <w:r w:rsidR="00E33A89">
        <w:rPr>
          <w:rFonts w:eastAsiaTheme="minorHAnsi" w:cstheme="minorBidi"/>
          <w:kern w:val="2"/>
          <w:sz w:val="22"/>
          <w:szCs w:val="22"/>
          <w:lang w:eastAsia="en-US"/>
          <w14:ligatures w14:val="standardContextual"/>
        </w:rPr>
        <w:t>.</w:t>
      </w:r>
      <w:r w:rsidR="006B5019">
        <w:rPr>
          <w:rFonts w:eastAsiaTheme="minorHAnsi" w:cstheme="minorBidi"/>
          <w:kern w:val="2"/>
          <w:sz w:val="22"/>
          <w:szCs w:val="22"/>
          <w:lang w:eastAsia="en-US"/>
          <w14:ligatures w14:val="standardContextual"/>
        </w:rPr>
        <w:t xml:space="preserve"> Planning Committee date</w:t>
      </w:r>
      <w:r w:rsidR="0039264D">
        <w:rPr>
          <w:rFonts w:eastAsiaTheme="minorHAnsi" w:cstheme="minorBidi"/>
          <w:kern w:val="2"/>
          <w:sz w:val="22"/>
          <w:szCs w:val="22"/>
          <w:lang w:eastAsia="en-US"/>
          <w14:ligatures w14:val="standardContextual"/>
        </w:rPr>
        <w:t xml:space="preserve"> 23/4/26 End of statutory consultation 8/5/26 </w:t>
      </w:r>
      <w:r w:rsidR="004B471E">
        <w:rPr>
          <w:rFonts w:eastAsiaTheme="minorHAnsi" w:cstheme="minorBidi"/>
          <w:kern w:val="2"/>
          <w:sz w:val="22"/>
          <w:szCs w:val="22"/>
          <w:lang w:eastAsia="en-US"/>
          <w14:ligatures w14:val="standardContextual"/>
        </w:rPr>
        <w:t>Discrepancy in dates noted.</w:t>
      </w:r>
    </w:p>
    <w:p w14:paraId="7955BF96" w14:textId="78B50EE3" w:rsidR="00CF160E" w:rsidRPr="008A4F99" w:rsidRDefault="00544CB9" w:rsidP="00B55CD8">
      <w:pPr>
        <w:pStyle w:val="BodyText"/>
        <w:spacing w:after="0"/>
        <w:ind w:left="780"/>
        <w:rPr>
          <w:rFonts w:eastAsiaTheme="minorHAnsi" w:cstheme="minorBidi"/>
          <w:kern w:val="2"/>
          <w:sz w:val="22"/>
          <w:szCs w:val="22"/>
          <w:lang w:eastAsia="en-US"/>
          <w14:ligatures w14:val="standardContextual"/>
        </w:rPr>
      </w:pPr>
      <w:r>
        <w:rPr>
          <w:rFonts w:eastAsiaTheme="minorHAnsi" w:cstheme="minorBidi"/>
          <w:b/>
          <w:bCs/>
          <w:color w:val="3A7C22" w:themeColor="accent6" w:themeShade="BF"/>
          <w:kern w:val="2"/>
          <w:sz w:val="22"/>
          <w:szCs w:val="22"/>
          <w:lang w:eastAsia="en-US"/>
          <w14:ligatures w14:val="standardContextual"/>
        </w:rPr>
        <w:t>Agreed</w:t>
      </w:r>
      <w:r w:rsidR="00E33A89" w:rsidRPr="00CB4756">
        <w:rPr>
          <w:rFonts w:eastAsiaTheme="minorHAnsi" w:cstheme="minorBidi"/>
          <w:color w:val="3A7C22" w:themeColor="accent6" w:themeShade="BF"/>
          <w:kern w:val="2"/>
          <w:sz w:val="22"/>
          <w:szCs w:val="22"/>
          <w:lang w:eastAsia="en-US"/>
          <w14:ligatures w14:val="standardContextual"/>
        </w:rPr>
        <w:t xml:space="preserve"> </w:t>
      </w:r>
      <w:r w:rsidR="00E33A89" w:rsidRPr="009F49CD">
        <w:rPr>
          <w:rFonts w:eastAsiaTheme="minorHAnsi" w:cstheme="minorBidi"/>
          <w:b/>
          <w:bCs/>
          <w:kern w:val="2"/>
          <w:sz w:val="22"/>
          <w:szCs w:val="22"/>
          <w:lang w:eastAsia="en-US"/>
          <w14:ligatures w14:val="standardContextual"/>
        </w:rPr>
        <w:t xml:space="preserve">to </w:t>
      </w:r>
      <w:r>
        <w:rPr>
          <w:rFonts w:eastAsiaTheme="minorHAnsi" w:cstheme="minorBidi"/>
          <w:b/>
          <w:bCs/>
          <w:kern w:val="2"/>
          <w:sz w:val="22"/>
          <w:szCs w:val="22"/>
          <w:lang w:eastAsia="en-US"/>
          <w14:ligatures w14:val="standardContextual"/>
        </w:rPr>
        <w:t xml:space="preserve">object and </w:t>
      </w:r>
      <w:r w:rsidR="00E33A89" w:rsidRPr="009F49CD">
        <w:rPr>
          <w:rFonts w:eastAsiaTheme="minorHAnsi" w:cstheme="minorBidi"/>
          <w:b/>
          <w:bCs/>
          <w:kern w:val="2"/>
          <w:sz w:val="22"/>
          <w:szCs w:val="22"/>
          <w:lang w:eastAsia="en-US"/>
          <w14:ligatures w14:val="standardContextual"/>
        </w:rPr>
        <w:t>question the dates</w:t>
      </w:r>
      <w:r w:rsidR="00891735" w:rsidRPr="009F49CD">
        <w:rPr>
          <w:rFonts w:eastAsiaTheme="minorHAnsi" w:cstheme="minorBidi"/>
          <w:b/>
          <w:bCs/>
          <w:kern w:val="2"/>
          <w:sz w:val="22"/>
          <w:szCs w:val="22"/>
          <w:lang w:eastAsia="en-US"/>
          <w14:ligatures w14:val="standardContextual"/>
        </w:rPr>
        <w:t xml:space="preserve">, to comment on likely congestion and nuisance to existing </w:t>
      </w:r>
      <w:r w:rsidR="00B55CD8">
        <w:rPr>
          <w:rFonts w:eastAsiaTheme="minorHAnsi" w:cstheme="minorBidi"/>
          <w:b/>
          <w:bCs/>
          <w:kern w:val="2"/>
          <w:sz w:val="22"/>
          <w:szCs w:val="22"/>
          <w:lang w:eastAsia="en-US"/>
          <w14:ligatures w14:val="standardContextual"/>
        </w:rPr>
        <w:t xml:space="preserve"> </w:t>
      </w:r>
      <w:r w:rsidR="00891735" w:rsidRPr="009F49CD">
        <w:rPr>
          <w:rFonts w:eastAsiaTheme="minorHAnsi" w:cstheme="minorBidi"/>
          <w:b/>
          <w:bCs/>
          <w:kern w:val="2"/>
          <w:sz w:val="22"/>
          <w:szCs w:val="22"/>
          <w:lang w:eastAsia="en-US"/>
          <w14:ligatures w14:val="standardContextual"/>
        </w:rPr>
        <w:t>established properties</w:t>
      </w:r>
      <w:r w:rsidR="004B471E">
        <w:rPr>
          <w:rFonts w:eastAsiaTheme="minorHAnsi" w:cstheme="minorBidi"/>
          <w:b/>
          <w:bCs/>
          <w:kern w:val="2"/>
          <w:sz w:val="22"/>
          <w:szCs w:val="22"/>
          <w:lang w:eastAsia="en-US"/>
          <w14:ligatures w14:val="standardContextual"/>
        </w:rPr>
        <w:t>.</w:t>
      </w:r>
    </w:p>
    <w:p w14:paraId="733C215F" w14:textId="77777777" w:rsidR="00637755" w:rsidRDefault="00637755" w:rsidP="00637755">
      <w:pPr>
        <w:pStyle w:val="ListParagraph"/>
      </w:pPr>
    </w:p>
    <w:p w14:paraId="1722CDB2" w14:textId="77777777" w:rsidR="008A4F99" w:rsidRDefault="00637755" w:rsidP="006D02FA">
      <w:pPr>
        <w:pStyle w:val="BodyText"/>
        <w:numPr>
          <w:ilvl w:val="0"/>
          <w:numId w:val="14"/>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w:t>
      </w:r>
      <w:r w:rsidR="007903D3">
        <w:rPr>
          <w:rFonts w:eastAsiaTheme="minorHAnsi" w:cstheme="minorBidi"/>
          <w:kern w:val="2"/>
          <w:sz w:val="22"/>
          <w:szCs w:val="22"/>
          <w:lang w:eastAsia="en-US"/>
          <w14:ligatures w14:val="standardContextual"/>
        </w:rPr>
        <w:t xml:space="preserve">/0184 </w:t>
      </w:r>
      <w:r w:rsidR="007903D3" w:rsidRPr="007903D3">
        <w:rPr>
          <w:rFonts w:eastAsiaTheme="minorHAnsi" w:cstheme="minorBidi"/>
          <w:kern w:val="2"/>
          <w:sz w:val="22"/>
          <w:szCs w:val="22"/>
          <w:lang w:eastAsia="en-US"/>
          <w14:ligatures w14:val="standardContextual"/>
        </w:rPr>
        <w:t>L</w:t>
      </w:r>
      <w:r w:rsidR="009B24A6">
        <w:rPr>
          <w:rFonts w:eastAsiaTheme="minorHAnsi" w:cstheme="minorBidi"/>
          <w:kern w:val="2"/>
          <w:sz w:val="22"/>
          <w:szCs w:val="22"/>
          <w:lang w:eastAsia="en-US"/>
          <w14:ligatures w14:val="standardContextual"/>
        </w:rPr>
        <w:t>and off</w:t>
      </w:r>
      <w:r w:rsidR="007903D3" w:rsidRPr="007903D3">
        <w:rPr>
          <w:rFonts w:eastAsiaTheme="minorHAnsi" w:cstheme="minorBidi"/>
          <w:kern w:val="2"/>
          <w:sz w:val="22"/>
          <w:szCs w:val="22"/>
          <w:lang w:eastAsia="en-US"/>
          <w14:ligatures w14:val="standardContextual"/>
        </w:rPr>
        <w:t xml:space="preserve">, Basford </w:t>
      </w:r>
      <w:r w:rsidR="009B24A6" w:rsidRPr="007903D3">
        <w:rPr>
          <w:rFonts w:eastAsiaTheme="minorHAnsi" w:cstheme="minorBidi"/>
          <w:kern w:val="2"/>
          <w:sz w:val="22"/>
          <w:szCs w:val="22"/>
          <w:lang w:eastAsia="en-US"/>
          <w14:ligatures w14:val="standardContextual"/>
        </w:rPr>
        <w:t>View,</w:t>
      </w:r>
      <w:r w:rsidR="007903D3" w:rsidRPr="007903D3">
        <w:rPr>
          <w:rFonts w:eastAsiaTheme="minorHAnsi" w:cstheme="minorBidi"/>
          <w:kern w:val="2"/>
          <w:sz w:val="22"/>
          <w:szCs w:val="22"/>
          <w:lang w:eastAsia="en-US"/>
          <w14:ligatures w14:val="standardContextual"/>
        </w:rPr>
        <w:t xml:space="preserve"> Cheddleton, Staffordshire, ST13 7HJ</w:t>
      </w:r>
      <w:r w:rsidR="009B24A6">
        <w:rPr>
          <w:rFonts w:eastAsiaTheme="minorHAnsi" w:cstheme="minorBidi"/>
          <w:kern w:val="2"/>
          <w:sz w:val="22"/>
          <w:szCs w:val="22"/>
          <w:lang w:eastAsia="en-US"/>
          <w14:ligatures w14:val="standardContextual"/>
        </w:rPr>
        <w:t>.</w:t>
      </w:r>
      <w:r w:rsidR="007903D3">
        <w:rPr>
          <w:rFonts w:eastAsiaTheme="minorHAnsi" w:cstheme="minorBidi"/>
          <w:kern w:val="2"/>
          <w:sz w:val="22"/>
          <w:szCs w:val="22"/>
          <w:lang w:eastAsia="en-US"/>
          <w14:ligatures w14:val="standardContextual"/>
        </w:rPr>
        <w:t xml:space="preserve"> </w:t>
      </w:r>
      <w:r w:rsidR="007903D3" w:rsidRPr="007903D3">
        <w:rPr>
          <w:rFonts w:eastAsiaTheme="minorHAnsi" w:cstheme="minorBidi"/>
          <w:kern w:val="2"/>
          <w:sz w:val="22"/>
          <w:szCs w:val="22"/>
          <w:lang w:eastAsia="en-US"/>
          <w14:ligatures w14:val="standardContextual"/>
        </w:rPr>
        <w:t>Self build bungalow with means of access and associated hard and soft landscaping works</w:t>
      </w:r>
      <w:r w:rsidR="007903D3">
        <w:rPr>
          <w:rFonts w:eastAsiaTheme="minorHAnsi" w:cstheme="minorBidi"/>
          <w:kern w:val="2"/>
          <w:sz w:val="22"/>
          <w:szCs w:val="22"/>
          <w:lang w:eastAsia="en-US"/>
          <w14:ligatures w14:val="standardContextual"/>
        </w:rPr>
        <w:t>. Full – Minor application.</w:t>
      </w:r>
      <w:r w:rsidR="00250ACA">
        <w:rPr>
          <w:rFonts w:eastAsiaTheme="minorHAnsi" w:cstheme="minorBidi"/>
          <w:kern w:val="2"/>
          <w:sz w:val="22"/>
          <w:szCs w:val="22"/>
          <w:lang w:eastAsia="en-US"/>
          <w14:ligatures w14:val="standardContextual"/>
        </w:rPr>
        <w:t xml:space="preserve"> Delegated decision. End of public consultation 8/5/26</w:t>
      </w:r>
      <w:r w:rsidR="008A4F99">
        <w:rPr>
          <w:rFonts w:eastAsiaTheme="minorHAnsi" w:cstheme="minorBidi"/>
          <w:kern w:val="2"/>
          <w:sz w:val="22"/>
          <w:szCs w:val="22"/>
          <w:lang w:eastAsia="en-US"/>
          <w14:ligatures w14:val="standardContextual"/>
        </w:rPr>
        <w:t>.</w:t>
      </w:r>
      <w:r w:rsidR="00250ACA">
        <w:rPr>
          <w:rFonts w:eastAsiaTheme="minorHAnsi" w:cstheme="minorBidi"/>
          <w:kern w:val="2"/>
          <w:sz w:val="22"/>
          <w:szCs w:val="22"/>
          <w:lang w:eastAsia="en-US"/>
          <w14:ligatures w14:val="standardContextual"/>
        </w:rPr>
        <w:t xml:space="preserve"> </w:t>
      </w:r>
    </w:p>
    <w:p w14:paraId="00AFCC45" w14:textId="5B0937EA" w:rsidR="00637755" w:rsidRPr="009F49CD" w:rsidRDefault="00311588" w:rsidP="009F49CD">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544CB9">
        <w:rPr>
          <w:rFonts w:eastAsiaTheme="minorHAnsi" w:cstheme="minorBidi"/>
          <w:b/>
          <w:bCs/>
          <w:color w:val="3A7C22" w:themeColor="accent6" w:themeShade="BF"/>
          <w:kern w:val="2"/>
          <w:sz w:val="22"/>
          <w:szCs w:val="22"/>
          <w:lang w:eastAsia="en-US"/>
          <w14:ligatures w14:val="standardContextual"/>
        </w:rPr>
        <w:t>Agreed</w:t>
      </w:r>
      <w:r w:rsidR="00D60353" w:rsidRPr="00CB4756">
        <w:rPr>
          <w:rFonts w:eastAsiaTheme="minorHAnsi" w:cstheme="minorBidi"/>
          <w:color w:val="3A7C22" w:themeColor="accent6" w:themeShade="BF"/>
          <w:kern w:val="2"/>
          <w:sz w:val="22"/>
          <w:szCs w:val="22"/>
          <w:lang w:eastAsia="en-US"/>
          <w14:ligatures w14:val="standardContextual"/>
        </w:rPr>
        <w:t xml:space="preserve"> </w:t>
      </w:r>
      <w:r w:rsidR="00D60353" w:rsidRPr="009F49CD">
        <w:rPr>
          <w:rFonts w:eastAsiaTheme="minorHAnsi" w:cstheme="minorBidi"/>
          <w:b/>
          <w:bCs/>
          <w:kern w:val="2"/>
          <w:sz w:val="22"/>
          <w:szCs w:val="22"/>
          <w:lang w:eastAsia="en-US"/>
          <w14:ligatures w14:val="standardContextual"/>
        </w:rPr>
        <w:t>no objection.</w:t>
      </w:r>
    </w:p>
    <w:p w14:paraId="57A56182" w14:textId="77777777" w:rsidR="00744C70" w:rsidRDefault="00744C70" w:rsidP="00744C70">
      <w:pPr>
        <w:pStyle w:val="ListParagraph"/>
      </w:pPr>
    </w:p>
    <w:p w14:paraId="28088760" w14:textId="7BCF6AD5" w:rsidR="008A4F99" w:rsidRDefault="00534E2F" w:rsidP="006D02FA">
      <w:pPr>
        <w:pStyle w:val="BodyText"/>
        <w:numPr>
          <w:ilvl w:val="0"/>
          <w:numId w:val="14"/>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D</w:t>
      </w:r>
      <w:r w:rsidR="005A7307">
        <w:rPr>
          <w:rFonts w:eastAsiaTheme="minorHAnsi" w:cstheme="minorBidi"/>
          <w:kern w:val="2"/>
          <w:sz w:val="22"/>
          <w:szCs w:val="22"/>
          <w:lang w:eastAsia="en-US"/>
          <w14:ligatures w14:val="standardContextual"/>
        </w:rPr>
        <w:t xml:space="preserve">ET/2026/0010 </w:t>
      </w:r>
      <w:r w:rsidR="00DB150D" w:rsidRPr="00DB150D">
        <w:rPr>
          <w:rFonts w:eastAsiaTheme="minorHAnsi" w:cstheme="minorBidi"/>
          <w:kern w:val="2"/>
          <w:sz w:val="22"/>
          <w:szCs w:val="22"/>
          <w:lang w:eastAsia="en-US"/>
          <w14:ligatures w14:val="standardContextual"/>
        </w:rPr>
        <w:t xml:space="preserve">Bridge Cliff </w:t>
      </w:r>
      <w:r w:rsidR="008A4F99" w:rsidRPr="00DB150D">
        <w:rPr>
          <w:rFonts w:eastAsiaTheme="minorHAnsi" w:cstheme="minorBidi"/>
          <w:kern w:val="2"/>
          <w:sz w:val="22"/>
          <w:szCs w:val="22"/>
          <w:lang w:eastAsia="en-US"/>
          <w14:ligatures w14:val="standardContextual"/>
        </w:rPr>
        <w:t>Farm,</w:t>
      </w:r>
      <w:r w:rsidR="00DB150D" w:rsidRPr="00DB150D">
        <w:rPr>
          <w:rFonts w:eastAsiaTheme="minorHAnsi" w:cstheme="minorBidi"/>
          <w:kern w:val="2"/>
          <w:sz w:val="22"/>
          <w:szCs w:val="22"/>
          <w:lang w:eastAsia="en-US"/>
          <w14:ligatures w14:val="standardContextual"/>
        </w:rPr>
        <w:t xml:space="preserve"> C</w:t>
      </w:r>
      <w:r w:rsidR="008A4F99">
        <w:rPr>
          <w:rFonts w:eastAsiaTheme="minorHAnsi" w:cstheme="minorBidi"/>
          <w:kern w:val="2"/>
          <w:sz w:val="22"/>
          <w:szCs w:val="22"/>
          <w:lang w:eastAsia="en-US"/>
          <w14:ligatures w14:val="standardContextual"/>
        </w:rPr>
        <w:t>heddleton</w:t>
      </w:r>
      <w:r w:rsidR="00DB150D" w:rsidRPr="00DB150D">
        <w:rPr>
          <w:rFonts w:eastAsiaTheme="minorHAnsi" w:cstheme="minorBidi"/>
          <w:kern w:val="2"/>
          <w:sz w:val="22"/>
          <w:szCs w:val="22"/>
          <w:lang w:eastAsia="en-US"/>
          <w14:ligatures w14:val="standardContextual"/>
        </w:rPr>
        <w:t xml:space="preserve"> L</w:t>
      </w:r>
      <w:r w:rsidR="008A4F99">
        <w:rPr>
          <w:rFonts w:eastAsiaTheme="minorHAnsi" w:cstheme="minorBidi"/>
          <w:kern w:val="2"/>
          <w:sz w:val="22"/>
          <w:szCs w:val="22"/>
          <w:lang w:eastAsia="en-US"/>
          <w14:ligatures w14:val="standardContextual"/>
        </w:rPr>
        <w:t>ane</w:t>
      </w:r>
      <w:r w:rsidR="00DB150D" w:rsidRPr="00DB150D">
        <w:rPr>
          <w:rFonts w:eastAsiaTheme="minorHAnsi" w:cstheme="minorBidi"/>
          <w:kern w:val="2"/>
          <w:sz w:val="22"/>
          <w:szCs w:val="22"/>
          <w:lang w:eastAsia="en-US"/>
          <w14:ligatures w14:val="standardContextual"/>
        </w:rPr>
        <w:t>, C</w:t>
      </w:r>
      <w:r w:rsidR="008A4F99">
        <w:rPr>
          <w:rFonts w:eastAsiaTheme="minorHAnsi" w:cstheme="minorBidi"/>
          <w:kern w:val="2"/>
          <w:sz w:val="22"/>
          <w:szCs w:val="22"/>
          <w:lang w:eastAsia="en-US"/>
          <w14:ligatures w14:val="standardContextual"/>
        </w:rPr>
        <w:t>heddleton</w:t>
      </w:r>
      <w:r w:rsidR="00DB150D" w:rsidRPr="00DB150D">
        <w:rPr>
          <w:rFonts w:eastAsiaTheme="minorHAnsi" w:cstheme="minorBidi"/>
          <w:kern w:val="2"/>
          <w:sz w:val="22"/>
          <w:szCs w:val="22"/>
          <w:lang w:eastAsia="en-US"/>
          <w14:ligatures w14:val="standardContextual"/>
        </w:rPr>
        <w:t>, S</w:t>
      </w:r>
      <w:r w:rsidR="008A4F99">
        <w:rPr>
          <w:rFonts w:eastAsiaTheme="minorHAnsi" w:cstheme="minorBidi"/>
          <w:kern w:val="2"/>
          <w:sz w:val="22"/>
          <w:szCs w:val="22"/>
          <w:lang w:eastAsia="en-US"/>
          <w14:ligatures w14:val="standardContextual"/>
        </w:rPr>
        <w:t>taffordshire</w:t>
      </w:r>
      <w:r w:rsidR="00DB150D" w:rsidRPr="00DB150D">
        <w:rPr>
          <w:rFonts w:eastAsiaTheme="minorHAnsi" w:cstheme="minorBidi"/>
          <w:kern w:val="2"/>
          <w:sz w:val="22"/>
          <w:szCs w:val="22"/>
          <w:lang w:eastAsia="en-US"/>
          <w14:ligatures w14:val="standardContextual"/>
        </w:rPr>
        <w:t>, ST13 7EP</w:t>
      </w:r>
      <w:r w:rsidR="008A4F99">
        <w:rPr>
          <w:rFonts w:eastAsiaTheme="minorHAnsi" w:cstheme="minorBidi"/>
          <w:kern w:val="2"/>
          <w:sz w:val="22"/>
          <w:szCs w:val="22"/>
          <w:lang w:eastAsia="en-US"/>
          <w14:ligatures w14:val="standardContextual"/>
        </w:rPr>
        <w:t>.</w:t>
      </w:r>
      <w:r w:rsidR="005A7307">
        <w:rPr>
          <w:rFonts w:eastAsiaTheme="minorHAnsi" w:cstheme="minorBidi"/>
          <w:kern w:val="2"/>
          <w:sz w:val="22"/>
          <w:szCs w:val="22"/>
          <w:lang w:eastAsia="en-US"/>
          <w14:ligatures w14:val="standardContextual"/>
        </w:rPr>
        <w:t xml:space="preserve"> </w:t>
      </w:r>
      <w:r w:rsidR="005A7307" w:rsidRPr="005A7307">
        <w:rPr>
          <w:rFonts w:eastAsiaTheme="minorHAnsi" w:cstheme="minorBidi"/>
          <w:kern w:val="2"/>
          <w:sz w:val="22"/>
          <w:szCs w:val="22"/>
          <w:lang w:eastAsia="en-US"/>
          <w14:ligatures w14:val="standardContextual"/>
        </w:rPr>
        <w:t>Agricultural/Forestry Determination</w:t>
      </w:r>
      <w:r w:rsidR="00DB150D">
        <w:rPr>
          <w:rFonts w:eastAsiaTheme="minorHAnsi" w:cstheme="minorBidi"/>
          <w:kern w:val="2"/>
          <w:sz w:val="22"/>
          <w:szCs w:val="22"/>
          <w:lang w:eastAsia="en-US"/>
          <w14:ligatures w14:val="standardContextual"/>
        </w:rPr>
        <w:t xml:space="preserve">. </w:t>
      </w:r>
      <w:r w:rsidR="00DB150D" w:rsidRPr="00DB150D">
        <w:rPr>
          <w:rFonts w:eastAsiaTheme="minorHAnsi" w:cstheme="minorBidi"/>
          <w:kern w:val="2"/>
          <w:sz w:val="22"/>
          <w:szCs w:val="22"/>
          <w:lang w:eastAsia="en-US"/>
          <w14:ligatures w14:val="standardContextual"/>
        </w:rPr>
        <w:t xml:space="preserve">Application to determine if prior approval is required for a </w:t>
      </w:r>
      <w:r w:rsidR="008A4F99" w:rsidRPr="00DB150D">
        <w:rPr>
          <w:rFonts w:eastAsiaTheme="minorHAnsi" w:cstheme="minorBidi"/>
          <w:kern w:val="2"/>
          <w:sz w:val="22"/>
          <w:szCs w:val="22"/>
          <w:lang w:eastAsia="en-US"/>
          <w14:ligatures w14:val="standardContextual"/>
        </w:rPr>
        <w:t>proposed</w:t>
      </w:r>
      <w:r w:rsidR="00DB150D" w:rsidRPr="00DB150D">
        <w:rPr>
          <w:rFonts w:eastAsiaTheme="minorHAnsi" w:cstheme="minorBidi"/>
          <w:kern w:val="2"/>
          <w:sz w:val="22"/>
          <w:szCs w:val="22"/>
          <w:lang w:eastAsia="en-US"/>
          <w14:ligatures w14:val="standardContextual"/>
        </w:rPr>
        <w:t xml:space="preserve"> portal frame extension to an existing building to be used as a fodder and bedding store</w:t>
      </w:r>
      <w:r w:rsidR="00C57F5D">
        <w:rPr>
          <w:rFonts w:eastAsiaTheme="minorHAnsi" w:cstheme="minorBidi"/>
          <w:kern w:val="2"/>
          <w:sz w:val="22"/>
          <w:szCs w:val="22"/>
          <w:lang w:eastAsia="en-US"/>
          <w14:ligatures w14:val="standardContextual"/>
        </w:rPr>
        <w:t>. Delegated decision.</w:t>
      </w:r>
      <w:r w:rsidR="00631084">
        <w:rPr>
          <w:rFonts w:eastAsiaTheme="minorHAnsi" w:cstheme="minorBidi"/>
          <w:kern w:val="2"/>
          <w:sz w:val="22"/>
          <w:szCs w:val="22"/>
          <w:lang w:eastAsia="en-US"/>
          <w14:ligatures w14:val="standardContextual"/>
        </w:rPr>
        <w:t xml:space="preserve"> </w:t>
      </w:r>
      <w:r w:rsidR="00C128A4" w:rsidRPr="00C128A4">
        <w:rPr>
          <w:rFonts w:eastAsiaTheme="minorHAnsi" w:cstheme="minorBidi"/>
          <w:kern w:val="2"/>
          <w:sz w:val="22"/>
          <w:szCs w:val="22"/>
          <w:lang w:eastAsia="en-US"/>
          <w14:ligatures w14:val="standardContextual"/>
        </w:rPr>
        <w:t>Under assessment by case officer</w:t>
      </w:r>
      <w:r w:rsidR="00C128A4">
        <w:rPr>
          <w:rFonts w:eastAsiaTheme="minorHAnsi" w:cstheme="minorBidi"/>
          <w:kern w:val="2"/>
          <w:sz w:val="22"/>
          <w:szCs w:val="22"/>
          <w:lang w:eastAsia="en-US"/>
          <w14:ligatures w14:val="standardContextual"/>
        </w:rPr>
        <w:t xml:space="preserve">. </w:t>
      </w:r>
      <w:r w:rsidR="00631084">
        <w:rPr>
          <w:rFonts w:eastAsiaTheme="minorHAnsi" w:cstheme="minorBidi"/>
          <w:kern w:val="2"/>
          <w:sz w:val="22"/>
          <w:szCs w:val="22"/>
          <w:lang w:eastAsia="en-US"/>
          <w14:ligatures w14:val="standardContextual"/>
        </w:rPr>
        <w:t>No public consultation</w:t>
      </w:r>
      <w:r w:rsidR="00C128A4">
        <w:rPr>
          <w:rFonts w:eastAsiaTheme="minorHAnsi" w:cstheme="minorBidi"/>
          <w:kern w:val="2"/>
          <w:sz w:val="22"/>
          <w:szCs w:val="22"/>
          <w:lang w:eastAsia="en-US"/>
          <w14:ligatures w14:val="standardContextual"/>
        </w:rPr>
        <w:t xml:space="preserve">.   </w:t>
      </w:r>
    </w:p>
    <w:p w14:paraId="2BEA5400" w14:textId="326758F5" w:rsidR="00744C70" w:rsidRDefault="00311588" w:rsidP="009F49CD">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544CB9">
        <w:rPr>
          <w:rFonts w:eastAsiaTheme="minorHAnsi" w:cstheme="minorBidi"/>
          <w:b/>
          <w:bCs/>
          <w:color w:val="3A7C22" w:themeColor="accent6" w:themeShade="BF"/>
          <w:kern w:val="2"/>
          <w:sz w:val="22"/>
          <w:szCs w:val="22"/>
          <w:lang w:eastAsia="en-US"/>
          <w14:ligatures w14:val="standardContextual"/>
        </w:rPr>
        <w:t>Agreed</w:t>
      </w:r>
      <w:r w:rsidR="00C128A4" w:rsidRPr="00CB4756">
        <w:rPr>
          <w:rFonts w:eastAsiaTheme="minorHAnsi" w:cstheme="minorBidi"/>
          <w:color w:val="3A7C22" w:themeColor="accent6" w:themeShade="BF"/>
          <w:kern w:val="2"/>
          <w:sz w:val="22"/>
          <w:szCs w:val="22"/>
          <w:lang w:eastAsia="en-US"/>
          <w14:ligatures w14:val="standardContextual"/>
        </w:rPr>
        <w:t xml:space="preserve"> </w:t>
      </w:r>
      <w:r w:rsidR="00C128A4" w:rsidRPr="009F49CD">
        <w:rPr>
          <w:rFonts w:eastAsiaTheme="minorHAnsi" w:cstheme="minorBidi"/>
          <w:b/>
          <w:bCs/>
          <w:kern w:val="2"/>
          <w:sz w:val="22"/>
          <w:szCs w:val="22"/>
          <w:lang w:eastAsia="en-US"/>
          <w14:ligatures w14:val="standardContextual"/>
        </w:rPr>
        <w:t>to monitor.</w:t>
      </w:r>
    </w:p>
    <w:p w14:paraId="33EE34FD" w14:textId="77777777" w:rsidR="009F49CD" w:rsidRDefault="009F49CD" w:rsidP="009F49CD">
      <w:pPr>
        <w:pStyle w:val="BodyText"/>
        <w:spacing w:after="0"/>
        <w:ind w:firstLine="720"/>
        <w:rPr>
          <w:rFonts w:eastAsiaTheme="minorHAnsi" w:cstheme="minorBidi"/>
          <w:b/>
          <w:bCs/>
          <w:kern w:val="2"/>
          <w:sz w:val="22"/>
          <w:szCs w:val="22"/>
          <w:lang w:eastAsia="en-US"/>
          <w14:ligatures w14:val="standardContextual"/>
        </w:rPr>
      </w:pPr>
    </w:p>
    <w:p w14:paraId="73872776" w14:textId="638C9012" w:rsidR="009F49CD" w:rsidRDefault="00AF4A03" w:rsidP="006D02FA">
      <w:pPr>
        <w:pStyle w:val="BodyText"/>
        <w:numPr>
          <w:ilvl w:val="0"/>
          <w:numId w:val="14"/>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SMD/2026/0182</w:t>
      </w:r>
      <w:r w:rsidR="00FD3826">
        <w:rPr>
          <w:rFonts w:eastAsiaTheme="minorHAnsi" w:cstheme="minorBidi"/>
          <w:kern w:val="2"/>
          <w:sz w:val="22"/>
          <w:szCs w:val="22"/>
          <w:lang w:eastAsia="en-US"/>
          <w14:ligatures w14:val="standardContextual"/>
        </w:rPr>
        <w:t xml:space="preserve"> </w:t>
      </w:r>
      <w:r w:rsidR="00FD3826" w:rsidRPr="00FD3826">
        <w:rPr>
          <w:rFonts w:eastAsiaTheme="minorHAnsi" w:cstheme="minorBidi"/>
          <w:kern w:val="2"/>
          <w:sz w:val="22"/>
          <w:szCs w:val="22"/>
          <w:lang w:eastAsia="en-US"/>
          <w14:ligatures w14:val="standardContextual"/>
        </w:rPr>
        <w:t xml:space="preserve">Building Plot Adjacent to </w:t>
      </w:r>
      <w:r w:rsidR="00311588" w:rsidRPr="00FD3826">
        <w:rPr>
          <w:rFonts w:eastAsiaTheme="minorHAnsi" w:cstheme="minorBidi"/>
          <w:kern w:val="2"/>
          <w:sz w:val="22"/>
          <w:szCs w:val="22"/>
          <w:lang w:eastAsia="en-US"/>
          <w14:ligatures w14:val="standardContextual"/>
        </w:rPr>
        <w:t>Southfields,</w:t>
      </w:r>
      <w:r w:rsidR="00FD3826" w:rsidRPr="00FD3826">
        <w:rPr>
          <w:rFonts w:eastAsiaTheme="minorHAnsi" w:cstheme="minorBidi"/>
          <w:kern w:val="2"/>
          <w:sz w:val="22"/>
          <w:szCs w:val="22"/>
          <w:lang w:eastAsia="en-US"/>
          <w14:ligatures w14:val="standardContextual"/>
        </w:rPr>
        <w:t xml:space="preserve"> Basford View, Cheddleton, Staffordshire, ST13 7HJ</w:t>
      </w:r>
      <w:r w:rsidR="00FD3826">
        <w:rPr>
          <w:rFonts w:eastAsiaTheme="minorHAnsi" w:cstheme="minorBidi"/>
          <w:kern w:val="2"/>
          <w:sz w:val="22"/>
          <w:szCs w:val="22"/>
          <w:lang w:eastAsia="en-US"/>
          <w14:ligatures w14:val="standardContextual"/>
        </w:rPr>
        <w:t xml:space="preserve">. </w:t>
      </w:r>
      <w:r w:rsidR="00226097" w:rsidRPr="00226097">
        <w:rPr>
          <w:rFonts w:eastAsiaTheme="minorHAnsi" w:cstheme="minorBidi"/>
          <w:kern w:val="2"/>
          <w:sz w:val="22"/>
          <w:szCs w:val="22"/>
          <w:lang w:eastAsia="en-US"/>
          <w14:ligatures w14:val="standardContextual"/>
        </w:rPr>
        <w:t>Application for approval of reserved matters following outline approval for SMD/2024/0479, appearance, Scale, Landscaping and Layout</w:t>
      </w:r>
      <w:r w:rsidR="00226097">
        <w:rPr>
          <w:rFonts w:eastAsiaTheme="minorHAnsi" w:cstheme="minorBidi"/>
          <w:kern w:val="2"/>
          <w:sz w:val="22"/>
          <w:szCs w:val="22"/>
          <w:lang w:eastAsia="en-US"/>
          <w14:ligatures w14:val="standardContextual"/>
        </w:rPr>
        <w:t>. Delegated decision. Statutory consultation period. End of consultation 11/5/26.</w:t>
      </w:r>
    </w:p>
    <w:p w14:paraId="3AA1B08E" w14:textId="448AAEF8" w:rsidR="00B07558" w:rsidRPr="009F49CD" w:rsidRDefault="00311588" w:rsidP="00B07558">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544CB9">
        <w:rPr>
          <w:rFonts w:eastAsiaTheme="minorHAnsi" w:cstheme="minorBidi"/>
          <w:b/>
          <w:bCs/>
          <w:color w:val="3A7C22" w:themeColor="accent6" w:themeShade="BF"/>
          <w:kern w:val="2"/>
          <w:sz w:val="22"/>
          <w:szCs w:val="22"/>
          <w:lang w:eastAsia="en-US"/>
          <w14:ligatures w14:val="standardContextual"/>
        </w:rPr>
        <w:t>Agreed</w:t>
      </w:r>
      <w:r w:rsidR="00B07558" w:rsidRPr="00CB4756">
        <w:rPr>
          <w:rFonts w:eastAsiaTheme="minorHAnsi" w:cstheme="minorBidi"/>
          <w:color w:val="3A7C22" w:themeColor="accent6" w:themeShade="BF"/>
          <w:kern w:val="2"/>
          <w:sz w:val="22"/>
          <w:szCs w:val="22"/>
          <w:lang w:eastAsia="en-US"/>
          <w14:ligatures w14:val="standardContextual"/>
        </w:rPr>
        <w:t xml:space="preserve"> </w:t>
      </w:r>
      <w:r w:rsidR="00B07558" w:rsidRPr="009F49CD">
        <w:rPr>
          <w:rFonts w:eastAsiaTheme="minorHAnsi" w:cstheme="minorBidi"/>
          <w:b/>
          <w:bCs/>
          <w:kern w:val="2"/>
          <w:sz w:val="22"/>
          <w:szCs w:val="22"/>
          <w:lang w:eastAsia="en-US"/>
          <w14:ligatures w14:val="standardContextual"/>
        </w:rPr>
        <w:t>no objection.</w:t>
      </w:r>
    </w:p>
    <w:p w14:paraId="0E447C4F" w14:textId="77777777" w:rsidR="00B44741" w:rsidRPr="001C35C3" w:rsidRDefault="00B44741" w:rsidP="001C35C3">
      <w:pPr>
        <w:tabs>
          <w:tab w:val="left" w:pos="284"/>
        </w:tabs>
        <w:suppressAutoHyphens/>
        <w:spacing w:after="0" w:line="240" w:lineRule="auto"/>
        <w:rPr>
          <w:rFonts w:ascii="Times New Roman" w:hAnsi="Times New Roman"/>
          <w:b/>
          <w:bCs/>
        </w:rPr>
      </w:pPr>
    </w:p>
    <w:p w14:paraId="78D1E2D7" w14:textId="7A550BE5" w:rsidR="00CA562A" w:rsidRPr="009160AD" w:rsidRDefault="009160AD" w:rsidP="009160AD">
      <w:pPr>
        <w:tabs>
          <w:tab w:val="left" w:pos="284"/>
        </w:tabs>
        <w:suppressAutoHyphens/>
        <w:spacing w:after="0" w:line="240" w:lineRule="auto"/>
        <w:rPr>
          <w:rFonts w:ascii="Times New Roman" w:hAnsi="Times New Roman"/>
          <w:b/>
          <w:bCs/>
        </w:rPr>
      </w:pPr>
      <w:r>
        <w:rPr>
          <w:rFonts w:ascii="Times New Roman" w:hAnsi="Times New Roman"/>
          <w:b/>
          <w:bCs/>
        </w:rPr>
        <w:t xml:space="preserve">7. </w:t>
      </w:r>
      <w:r w:rsidR="00B44741" w:rsidRPr="009160AD">
        <w:rPr>
          <w:rFonts w:ascii="Times New Roman" w:hAnsi="Times New Roman"/>
          <w:b/>
          <w:bCs/>
        </w:rPr>
        <w:t xml:space="preserve">Date of next meeting </w:t>
      </w:r>
    </w:p>
    <w:p w14:paraId="3A458FBB" w14:textId="585A0F4A" w:rsidR="00423BD0" w:rsidRPr="00CB4756" w:rsidRDefault="00B44741" w:rsidP="00CB4756">
      <w:pPr>
        <w:tabs>
          <w:tab w:val="left" w:pos="284"/>
        </w:tabs>
        <w:suppressAutoHyphens/>
        <w:spacing w:after="0" w:line="240" w:lineRule="auto"/>
        <w:ind w:left="720"/>
        <w:rPr>
          <w:rFonts w:ascii="Times New Roman" w:hAnsi="Times New Roman"/>
        </w:rPr>
      </w:pPr>
      <w:r w:rsidRPr="00B86A64">
        <w:rPr>
          <w:rFonts w:ascii="Times New Roman" w:hAnsi="Times New Roman"/>
        </w:rPr>
        <w:t>Tuesday 2</w:t>
      </w:r>
      <w:r w:rsidR="00423BD0" w:rsidRPr="00B86A64">
        <w:rPr>
          <w:rFonts w:ascii="Times New Roman" w:hAnsi="Times New Roman"/>
        </w:rPr>
        <w:t>6</w:t>
      </w:r>
      <w:r w:rsidRPr="00B86A64">
        <w:rPr>
          <w:rFonts w:ascii="Times New Roman" w:hAnsi="Times New Roman"/>
        </w:rPr>
        <w:t xml:space="preserve">th </w:t>
      </w:r>
      <w:r w:rsidR="00423BD0" w:rsidRPr="00B86A64">
        <w:rPr>
          <w:rFonts w:ascii="Times New Roman" w:hAnsi="Times New Roman"/>
        </w:rPr>
        <w:t>May</w:t>
      </w:r>
      <w:r w:rsidRPr="00B86A64">
        <w:rPr>
          <w:rFonts w:ascii="Times New Roman" w:hAnsi="Times New Roman"/>
        </w:rPr>
        <w:t xml:space="preserve"> 2026 </w:t>
      </w:r>
      <w:r w:rsidR="00CA562A" w:rsidRPr="00B86A64">
        <w:rPr>
          <w:rFonts w:ascii="Times New Roman" w:hAnsi="Times New Roman"/>
        </w:rPr>
        <w:t xml:space="preserve">at 6.45pm </w:t>
      </w:r>
      <w:r w:rsidR="00A86D84" w:rsidRPr="00B86A64">
        <w:rPr>
          <w:rFonts w:ascii="Times New Roman" w:hAnsi="Times New Roman"/>
        </w:rPr>
        <w:t>at</w:t>
      </w:r>
      <w:r w:rsidR="006D42D9" w:rsidRPr="00B86A64">
        <w:rPr>
          <w:rFonts w:ascii="Times New Roman" w:hAnsi="Times New Roman"/>
        </w:rPr>
        <w:t xml:space="preserve"> </w:t>
      </w:r>
      <w:r w:rsidR="00423BD0" w:rsidRPr="00B86A64">
        <w:rPr>
          <w:rFonts w:ascii="Times New Roman" w:hAnsi="Times New Roman"/>
        </w:rPr>
        <w:t>Cheddleton Community Centre, Hollow Lane, Cheddleton.</w:t>
      </w:r>
    </w:p>
    <w:p w14:paraId="56116A51" w14:textId="77777777" w:rsidR="00423BD0" w:rsidRDefault="00423BD0" w:rsidP="00423BD0">
      <w:pPr>
        <w:pStyle w:val="ListParagraph"/>
        <w:tabs>
          <w:tab w:val="left" w:pos="284"/>
        </w:tabs>
        <w:suppressAutoHyphens/>
        <w:spacing w:after="0" w:line="240" w:lineRule="auto"/>
        <w:ind w:left="170"/>
        <w:contextualSpacing w:val="0"/>
      </w:pPr>
    </w:p>
    <w:p w14:paraId="624F13CF" w14:textId="4A942EA3" w:rsidR="00A25DFB" w:rsidRPr="001C35C3" w:rsidRDefault="00833340" w:rsidP="004601F7">
      <w:pPr>
        <w:pStyle w:val="BodyText"/>
        <w:spacing w:after="0"/>
        <w:rPr>
          <w:rFonts w:eastAsiaTheme="minorHAnsi" w:cstheme="minorBidi"/>
          <w:b/>
          <w:bCs/>
          <w:kern w:val="2"/>
          <w:sz w:val="22"/>
          <w:szCs w:val="22"/>
          <w:lang w:eastAsia="en-US"/>
          <w14:ligatures w14:val="standardContextual"/>
        </w:rPr>
      </w:pPr>
      <w:r w:rsidRPr="00A86D84">
        <w:rPr>
          <w:rFonts w:eastAsiaTheme="minorHAnsi" w:cstheme="minorBidi"/>
          <w:b/>
          <w:bCs/>
          <w:kern w:val="2"/>
          <w:sz w:val="22"/>
          <w:szCs w:val="22"/>
          <w:lang w:eastAsia="en-US"/>
          <w14:ligatures w14:val="standardContextual"/>
        </w:rPr>
        <w:t>END OF MEETING</w:t>
      </w:r>
      <w:r w:rsidR="004601F7">
        <w:rPr>
          <w:rFonts w:eastAsiaTheme="minorHAnsi" w:cstheme="minorBidi"/>
          <w:b/>
          <w:bCs/>
          <w:kern w:val="2"/>
          <w:sz w:val="22"/>
          <w:szCs w:val="22"/>
          <w:lang w:eastAsia="en-US"/>
          <w14:ligatures w14:val="standardContextual"/>
        </w:rPr>
        <w:t xml:space="preserve"> at 7.30pm</w:t>
      </w:r>
    </w:p>
    <w:sectPr w:rsidR="00A25DFB" w:rsidRPr="001C35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F2CF1"/>
    <w:multiLevelType w:val="hybridMultilevel"/>
    <w:tmpl w:val="C924E370"/>
    <w:lvl w:ilvl="0" w:tplc="BA76C1B6">
      <w:start w:val="11"/>
      <w:numFmt w:val="lowerLetter"/>
      <w:lvlText w:val="%1."/>
      <w:lvlJc w:val="left"/>
      <w:pPr>
        <w:ind w:left="786" w:hanging="360"/>
      </w:pPr>
      <w:rPr>
        <w:rFonts w:hint="default"/>
        <w:b/>
        <w:bCs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B0D49A3"/>
    <w:multiLevelType w:val="hybridMultilevel"/>
    <w:tmpl w:val="25C20140"/>
    <w:lvl w:ilvl="0" w:tplc="D2FE070A">
      <w:start w:val="22"/>
      <w:numFmt w:val="lowerLetter"/>
      <w:lvlText w:val="%1."/>
      <w:lvlJc w:val="left"/>
      <w:pPr>
        <w:ind w:left="786" w:hanging="360"/>
      </w:pPr>
      <w:rPr>
        <w:rFonts w:hint="default"/>
        <w:b/>
        <w:bCs/>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67F56EB"/>
    <w:multiLevelType w:val="hybridMultilevel"/>
    <w:tmpl w:val="69428D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5702025"/>
    <w:multiLevelType w:val="hybridMultilevel"/>
    <w:tmpl w:val="1646D4F4"/>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666823"/>
    <w:multiLevelType w:val="hybridMultilevel"/>
    <w:tmpl w:val="901881BE"/>
    <w:lvl w:ilvl="0" w:tplc="F55434C8">
      <w:start w:val="10"/>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AE56AB"/>
    <w:multiLevelType w:val="hybridMultilevel"/>
    <w:tmpl w:val="363A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A0F2F3B"/>
    <w:multiLevelType w:val="hybridMultilevel"/>
    <w:tmpl w:val="C8E22424"/>
    <w:lvl w:ilvl="0" w:tplc="EDD6E23A">
      <w:start w:val="1"/>
      <w:numFmt w:val="lowerLetter"/>
      <w:lvlText w:val="%1."/>
      <w:lvlJc w:val="left"/>
      <w:pPr>
        <w:ind w:left="786" w:hanging="360"/>
      </w:pPr>
      <w:rPr>
        <w:rFonts w:hint="default"/>
        <w:b/>
        <w:bCs/>
        <w:color w:val="auto"/>
      </w:rPr>
    </w:lvl>
    <w:lvl w:ilvl="1" w:tplc="08090019">
      <w:start w:val="1"/>
      <w:numFmt w:val="lowerLetter"/>
      <w:lvlText w:val="%2."/>
      <w:lvlJc w:val="left"/>
      <w:pPr>
        <w:ind w:left="1440" w:hanging="360"/>
      </w:pPr>
    </w:lvl>
    <w:lvl w:ilvl="2" w:tplc="C7EE7D1E">
      <w:start w:val="7"/>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4F6F6B"/>
    <w:multiLevelType w:val="hybridMultilevel"/>
    <w:tmpl w:val="C0C01AD4"/>
    <w:lvl w:ilvl="0" w:tplc="D5ACA7F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12" w15:restartNumberingAfterBreak="0">
    <w:nsid w:val="70831ADC"/>
    <w:multiLevelType w:val="hybridMultilevel"/>
    <w:tmpl w:val="DE1A08D6"/>
    <w:lvl w:ilvl="0" w:tplc="56BE3C34">
      <w:start w:val="15"/>
      <w:numFmt w:val="lowerLetter"/>
      <w:lvlText w:val="%1."/>
      <w:lvlJc w:val="left"/>
      <w:pPr>
        <w:ind w:left="720" w:hanging="360"/>
      </w:pPr>
      <w:rPr>
        <w:rFonts w:hint="default"/>
        <w:b/>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16cid:durableId="528379717">
    <w:abstractNumId w:val="13"/>
  </w:num>
  <w:num w:numId="2" w16cid:durableId="1349867268">
    <w:abstractNumId w:val="11"/>
  </w:num>
  <w:num w:numId="3" w16cid:durableId="1413350855">
    <w:abstractNumId w:val="9"/>
  </w:num>
  <w:num w:numId="4" w16cid:durableId="1784304541">
    <w:abstractNumId w:val="10"/>
  </w:num>
  <w:num w:numId="5" w16cid:durableId="876313858">
    <w:abstractNumId w:val="1"/>
  </w:num>
  <w:num w:numId="6" w16cid:durableId="1808431483">
    <w:abstractNumId w:val="3"/>
  </w:num>
  <w:num w:numId="7" w16cid:durableId="127822430">
    <w:abstractNumId w:val="7"/>
  </w:num>
  <w:num w:numId="8" w16cid:durableId="319500484">
    <w:abstractNumId w:val="5"/>
  </w:num>
  <w:num w:numId="9" w16cid:durableId="1251816832">
    <w:abstractNumId w:val="12"/>
  </w:num>
  <w:num w:numId="10" w16cid:durableId="448167912">
    <w:abstractNumId w:val="4"/>
  </w:num>
  <w:num w:numId="11" w16cid:durableId="796525820">
    <w:abstractNumId w:val="6"/>
  </w:num>
  <w:num w:numId="12" w16cid:durableId="799811771">
    <w:abstractNumId w:val="8"/>
  </w:num>
  <w:num w:numId="13" w16cid:durableId="1703674956">
    <w:abstractNumId w:val="0"/>
  </w:num>
  <w:num w:numId="14" w16cid:durableId="902566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067E5"/>
    <w:rsid w:val="00010D37"/>
    <w:rsid w:val="00022013"/>
    <w:rsid w:val="000251FF"/>
    <w:rsid w:val="00026508"/>
    <w:rsid w:val="00027631"/>
    <w:rsid w:val="0004243E"/>
    <w:rsid w:val="000477CF"/>
    <w:rsid w:val="00062FA7"/>
    <w:rsid w:val="000760A4"/>
    <w:rsid w:val="00092C02"/>
    <w:rsid w:val="0009356C"/>
    <w:rsid w:val="000A0447"/>
    <w:rsid w:val="000A4612"/>
    <w:rsid w:val="000A564F"/>
    <w:rsid w:val="000A7EC0"/>
    <w:rsid w:val="000B117D"/>
    <w:rsid w:val="000B6965"/>
    <w:rsid w:val="000C345E"/>
    <w:rsid w:val="000F2258"/>
    <w:rsid w:val="000F463A"/>
    <w:rsid w:val="0010427A"/>
    <w:rsid w:val="00111D42"/>
    <w:rsid w:val="00112206"/>
    <w:rsid w:val="0012105C"/>
    <w:rsid w:val="00122D8B"/>
    <w:rsid w:val="00132D7D"/>
    <w:rsid w:val="001500F9"/>
    <w:rsid w:val="00151677"/>
    <w:rsid w:val="00153C80"/>
    <w:rsid w:val="001543B7"/>
    <w:rsid w:val="0016544D"/>
    <w:rsid w:val="0016607C"/>
    <w:rsid w:val="0017604E"/>
    <w:rsid w:val="00186B44"/>
    <w:rsid w:val="00192DB9"/>
    <w:rsid w:val="001C35C3"/>
    <w:rsid w:val="001C7AF4"/>
    <w:rsid w:val="001D50B1"/>
    <w:rsid w:val="001E727B"/>
    <w:rsid w:val="00201E80"/>
    <w:rsid w:val="00226097"/>
    <w:rsid w:val="00244962"/>
    <w:rsid w:val="00246F82"/>
    <w:rsid w:val="00250ACA"/>
    <w:rsid w:val="00251582"/>
    <w:rsid w:val="00251E36"/>
    <w:rsid w:val="002536E6"/>
    <w:rsid w:val="002538F7"/>
    <w:rsid w:val="00256E04"/>
    <w:rsid w:val="002659B2"/>
    <w:rsid w:val="00266D3A"/>
    <w:rsid w:val="00272584"/>
    <w:rsid w:val="00283379"/>
    <w:rsid w:val="00283D3B"/>
    <w:rsid w:val="00285679"/>
    <w:rsid w:val="00290C47"/>
    <w:rsid w:val="00294FA1"/>
    <w:rsid w:val="002A3E77"/>
    <w:rsid w:val="002B3E29"/>
    <w:rsid w:val="002B7042"/>
    <w:rsid w:val="002C4D06"/>
    <w:rsid w:val="002E3AF7"/>
    <w:rsid w:val="002E6CEA"/>
    <w:rsid w:val="002F08D0"/>
    <w:rsid w:val="002F525C"/>
    <w:rsid w:val="0031124D"/>
    <w:rsid w:val="00311588"/>
    <w:rsid w:val="0033261D"/>
    <w:rsid w:val="00337F57"/>
    <w:rsid w:val="00350D51"/>
    <w:rsid w:val="0035385A"/>
    <w:rsid w:val="00357297"/>
    <w:rsid w:val="00370AC3"/>
    <w:rsid w:val="003753C6"/>
    <w:rsid w:val="003775AC"/>
    <w:rsid w:val="003878B0"/>
    <w:rsid w:val="0039264D"/>
    <w:rsid w:val="00392C31"/>
    <w:rsid w:val="00394BFA"/>
    <w:rsid w:val="0039509A"/>
    <w:rsid w:val="00395532"/>
    <w:rsid w:val="003A2602"/>
    <w:rsid w:val="003A323A"/>
    <w:rsid w:val="003B38B4"/>
    <w:rsid w:val="003C5441"/>
    <w:rsid w:val="003C5820"/>
    <w:rsid w:val="003E15F3"/>
    <w:rsid w:val="003E25AF"/>
    <w:rsid w:val="003E3019"/>
    <w:rsid w:val="003F30C6"/>
    <w:rsid w:val="003F47F8"/>
    <w:rsid w:val="00413BF4"/>
    <w:rsid w:val="00415F8A"/>
    <w:rsid w:val="00422F77"/>
    <w:rsid w:val="00423BD0"/>
    <w:rsid w:val="00445BAB"/>
    <w:rsid w:val="004601F7"/>
    <w:rsid w:val="004853C8"/>
    <w:rsid w:val="004A2340"/>
    <w:rsid w:val="004B471E"/>
    <w:rsid w:val="004C4D85"/>
    <w:rsid w:val="004C64BE"/>
    <w:rsid w:val="004C7762"/>
    <w:rsid w:val="004D1792"/>
    <w:rsid w:val="004D1BDD"/>
    <w:rsid w:val="004D416A"/>
    <w:rsid w:val="004D795F"/>
    <w:rsid w:val="004E3D2E"/>
    <w:rsid w:val="004F3E08"/>
    <w:rsid w:val="005012F9"/>
    <w:rsid w:val="00524B01"/>
    <w:rsid w:val="005278DB"/>
    <w:rsid w:val="00534E2F"/>
    <w:rsid w:val="005360EB"/>
    <w:rsid w:val="00544CB9"/>
    <w:rsid w:val="00552392"/>
    <w:rsid w:val="00557CB4"/>
    <w:rsid w:val="00563C18"/>
    <w:rsid w:val="005722F4"/>
    <w:rsid w:val="0057695A"/>
    <w:rsid w:val="00577D8E"/>
    <w:rsid w:val="0058781B"/>
    <w:rsid w:val="00590817"/>
    <w:rsid w:val="0059377D"/>
    <w:rsid w:val="00596F0C"/>
    <w:rsid w:val="005A7307"/>
    <w:rsid w:val="005B6311"/>
    <w:rsid w:val="005C066E"/>
    <w:rsid w:val="005C66D0"/>
    <w:rsid w:val="005D6890"/>
    <w:rsid w:val="005E0A9B"/>
    <w:rsid w:val="005F5512"/>
    <w:rsid w:val="00600105"/>
    <w:rsid w:val="006034DD"/>
    <w:rsid w:val="00605CE9"/>
    <w:rsid w:val="006074B1"/>
    <w:rsid w:val="00613B87"/>
    <w:rsid w:val="00616A33"/>
    <w:rsid w:val="00617DD5"/>
    <w:rsid w:val="00630644"/>
    <w:rsid w:val="00631084"/>
    <w:rsid w:val="0063601A"/>
    <w:rsid w:val="00637755"/>
    <w:rsid w:val="00646A09"/>
    <w:rsid w:val="006472E1"/>
    <w:rsid w:val="00665C1A"/>
    <w:rsid w:val="006A3AD6"/>
    <w:rsid w:val="006B1656"/>
    <w:rsid w:val="006B1FFD"/>
    <w:rsid w:val="006B5019"/>
    <w:rsid w:val="006B7219"/>
    <w:rsid w:val="006C2A34"/>
    <w:rsid w:val="006C5B9C"/>
    <w:rsid w:val="006D02FA"/>
    <w:rsid w:val="006D42D9"/>
    <w:rsid w:val="006D4B4F"/>
    <w:rsid w:val="006D5475"/>
    <w:rsid w:val="007075BD"/>
    <w:rsid w:val="00707ECF"/>
    <w:rsid w:val="007102C3"/>
    <w:rsid w:val="0071391B"/>
    <w:rsid w:val="00717A19"/>
    <w:rsid w:val="007201B1"/>
    <w:rsid w:val="00720E24"/>
    <w:rsid w:val="00731AD6"/>
    <w:rsid w:val="00734864"/>
    <w:rsid w:val="007403FE"/>
    <w:rsid w:val="00744C70"/>
    <w:rsid w:val="00755C3B"/>
    <w:rsid w:val="00765030"/>
    <w:rsid w:val="00775089"/>
    <w:rsid w:val="00776EAC"/>
    <w:rsid w:val="00780A26"/>
    <w:rsid w:val="007826F0"/>
    <w:rsid w:val="007903D3"/>
    <w:rsid w:val="007A6CA5"/>
    <w:rsid w:val="007B170F"/>
    <w:rsid w:val="007C05B4"/>
    <w:rsid w:val="007C2082"/>
    <w:rsid w:val="0080177D"/>
    <w:rsid w:val="00802B8A"/>
    <w:rsid w:val="00820A55"/>
    <w:rsid w:val="00830E0B"/>
    <w:rsid w:val="00833340"/>
    <w:rsid w:val="00836DFB"/>
    <w:rsid w:val="00840D73"/>
    <w:rsid w:val="00841E62"/>
    <w:rsid w:val="008428CF"/>
    <w:rsid w:val="00854752"/>
    <w:rsid w:val="008911ED"/>
    <w:rsid w:val="00891238"/>
    <w:rsid w:val="00891735"/>
    <w:rsid w:val="008917EB"/>
    <w:rsid w:val="00896FB5"/>
    <w:rsid w:val="008A4F99"/>
    <w:rsid w:val="008B058B"/>
    <w:rsid w:val="008C2997"/>
    <w:rsid w:val="008D0DA0"/>
    <w:rsid w:val="008F23A5"/>
    <w:rsid w:val="008F42D8"/>
    <w:rsid w:val="00900B78"/>
    <w:rsid w:val="00905F53"/>
    <w:rsid w:val="00906801"/>
    <w:rsid w:val="009160AD"/>
    <w:rsid w:val="00922D9B"/>
    <w:rsid w:val="009350BE"/>
    <w:rsid w:val="00941177"/>
    <w:rsid w:val="0094561F"/>
    <w:rsid w:val="00953E43"/>
    <w:rsid w:val="0095490F"/>
    <w:rsid w:val="009714C6"/>
    <w:rsid w:val="009721F4"/>
    <w:rsid w:val="009824B1"/>
    <w:rsid w:val="00985525"/>
    <w:rsid w:val="009866E1"/>
    <w:rsid w:val="009A347A"/>
    <w:rsid w:val="009A4CA9"/>
    <w:rsid w:val="009A5AEA"/>
    <w:rsid w:val="009B1EEE"/>
    <w:rsid w:val="009B24A6"/>
    <w:rsid w:val="009C135A"/>
    <w:rsid w:val="009C3570"/>
    <w:rsid w:val="009C567A"/>
    <w:rsid w:val="009C6B20"/>
    <w:rsid w:val="009D0383"/>
    <w:rsid w:val="009D16B9"/>
    <w:rsid w:val="009D4D5C"/>
    <w:rsid w:val="009D59FD"/>
    <w:rsid w:val="009E03AE"/>
    <w:rsid w:val="009E46E6"/>
    <w:rsid w:val="009E7E40"/>
    <w:rsid w:val="009F49CD"/>
    <w:rsid w:val="009F70CA"/>
    <w:rsid w:val="00A03409"/>
    <w:rsid w:val="00A12D3F"/>
    <w:rsid w:val="00A25DFB"/>
    <w:rsid w:val="00A2778A"/>
    <w:rsid w:val="00A51490"/>
    <w:rsid w:val="00A562BC"/>
    <w:rsid w:val="00A57F67"/>
    <w:rsid w:val="00A61901"/>
    <w:rsid w:val="00A7409B"/>
    <w:rsid w:val="00A75BBB"/>
    <w:rsid w:val="00A8199F"/>
    <w:rsid w:val="00A827A0"/>
    <w:rsid w:val="00A8422B"/>
    <w:rsid w:val="00A86CC6"/>
    <w:rsid w:val="00A86D84"/>
    <w:rsid w:val="00A87156"/>
    <w:rsid w:val="00A873B9"/>
    <w:rsid w:val="00AA4CED"/>
    <w:rsid w:val="00AA504C"/>
    <w:rsid w:val="00AA53AE"/>
    <w:rsid w:val="00AB326A"/>
    <w:rsid w:val="00AB4C61"/>
    <w:rsid w:val="00AE1B49"/>
    <w:rsid w:val="00AE527B"/>
    <w:rsid w:val="00AF4A03"/>
    <w:rsid w:val="00B03C2D"/>
    <w:rsid w:val="00B0462C"/>
    <w:rsid w:val="00B047C4"/>
    <w:rsid w:val="00B07558"/>
    <w:rsid w:val="00B10B6B"/>
    <w:rsid w:val="00B135A9"/>
    <w:rsid w:val="00B15664"/>
    <w:rsid w:val="00B16824"/>
    <w:rsid w:val="00B339D0"/>
    <w:rsid w:val="00B377E6"/>
    <w:rsid w:val="00B420FE"/>
    <w:rsid w:val="00B42704"/>
    <w:rsid w:val="00B44741"/>
    <w:rsid w:val="00B50A81"/>
    <w:rsid w:val="00B55CD8"/>
    <w:rsid w:val="00B659B8"/>
    <w:rsid w:val="00B74BC2"/>
    <w:rsid w:val="00B825D1"/>
    <w:rsid w:val="00B86A64"/>
    <w:rsid w:val="00B90AAA"/>
    <w:rsid w:val="00B93C17"/>
    <w:rsid w:val="00B94BA6"/>
    <w:rsid w:val="00B95E60"/>
    <w:rsid w:val="00B96C0F"/>
    <w:rsid w:val="00B96DAE"/>
    <w:rsid w:val="00BA4C12"/>
    <w:rsid w:val="00BB0C7B"/>
    <w:rsid w:val="00BB4908"/>
    <w:rsid w:val="00BC3D06"/>
    <w:rsid w:val="00BD7141"/>
    <w:rsid w:val="00BE0D38"/>
    <w:rsid w:val="00C00F40"/>
    <w:rsid w:val="00C128A4"/>
    <w:rsid w:val="00C34F3B"/>
    <w:rsid w:val="00C47D78"/>
    <w:rsid w:val="00C50B29"/>
    <w:rsid w:val="00C54419"/>
    <w:rsid w:val="00C57F5D"/>
    <w:rsid w:val="00C62189"/>
    <w:rsid w:val="00C63625"/>
    <w:rsid w:val="00C63E44"/>
    <w:rsid w:val="00C939A4"/>
    <w:rsid w:val="00CA2C90"/>
    <w:rsid w:val="00CA562A"/>
    <w:rsid w:val="00CA7059"/>
    <w:rsid w:val="00CB2CE3"/>
    <w:rsid w:val="00CB4756"/>
    <w:rsid w:val="00CB5683"/>
    <w:rsid w:val="00CC02DB"/>
    <w:rsid w:val="00CC7C5C"/>
    <w:rsid w:val="00CF0870"/>
    <w:rsid w:val="00CF160E"/>
    <w:rsid w:val="00CF185C"/>
    <w:rsid w:val="00CF7EDE"/>
    <w:rsid w:val="00D17DE6"/>
    <w:rsid w:val="00D217B1"/>
    <w:rsid w:val="00D26586"/>
    <w:rsid w:val="00D306F8"/>
    <w:rsid w:val="00D43B88"/>
    <w:rsid w:val="00D440D8"/>
    <w:rsid w:val="00D45EE4"/>
    <w:rsid w:val="00D47DE4"/>
    <w:rsid w:val="00D50EB1"/>
    <w:rsid w:val="00D51957"/>
    <w:rsid w:val="00D54EF2"/>
    <w:rsid w:val="00D5573A"/>
    <w:rsid w:val="00D5585A"/>
    <w:rsid w:val="00D60353"/>
    <w:rsid w:val="00D6179C"/>
    <w:rsid w:val="00D66FD6"/>
    <w:rsid w:val="00D71060"/>
    <w:rsid w:val="00D80E5F"/>
    <w:rsid w:val="00D819A4"/>
    <w:rsid w:val="00DA20DA"/>
    <w:rsid w:val="00DB150D"/>
    <w:rsid w:val="00DB4929"/>
    <w:rsid w:val="00DB52A4"/>
    <w:rsid w:val="00DC2307"/>
    <w:rsid w:val="00DF4756"/>
    <w:rsid w:val="00DF7910"/>
    <w:rsid w:val="00E020CE"/>
    <w:rsid w:val="00E143E8"/>
    <w:rsid w:val="00E16CF3"/>
    <w:rsid w:val="00E20B55"/>
    <w:rsid w:val="00E25956"/>
    <w:rsid w:val="00E33A89"/>
    <w:rsid w:val="00E371FD"/>
    <w:rsid w:val="00E40991"/>
    <w:rsid w:val="00E42A8B"/>
    <w:rsid w:val="00E47FD9"/>
    <w:rsid w:val="00E61546"/>
    <w:rsid w:val="00E63E0A"/>
    <w:rsid w:val="00E65B11"/>
    <w:rsid w:val="00E7003D"/>
    <w:rsid w:val="00E73ECC"/>
    <w:rsid w:val="00E75E52"/>
    <w:rsid w:val="00E83A0D"/>
    <w:rsid w:val="00E86560"/>
    <w:rsid w:val="00E95285"/>
    <w:rsid w:val="00EA1983"/>
    <w:rsid w:val="00EA23A2"/>
    <w:rsid w:val="00EA5F3D"/>
    <w:rsid w:val="00EA732E"/>
    <w:rsid w:val="00EB0532"/>
    <w:rsid w:val="00EC5054"/>
    <w:rsid w:val="00EC57B8"/>
    <w:rsid w:val="00EE75F3"/>
    <w:rsid w:val="00EF6446"/>
    <w:rsid w:val="00F00275"/>
    <w:rsid w:val="00F003BB"/>
    <w:rsid w:val="00F025FD"/>
    <w:rsid w:val="00F226FB"/>
    <w:rsid w:val="00F243C2"/>
    <w:rsid w:val="00F26B22"/>
    <w:rsid w:val="00F31141"/>
    <w:rsid w:val="00F4088B"/>
    <w:rsid w:val="00F43697"/>
    <w:rsid w:val="00F44134"/>
    <w:rsid w:val="00F44340"/>
    <w:rsid w:val="00F517F6"/>
    <w:rsid w:val="00F51B5E"/>
    <w:rsid w:val="00F76EE1"/>
    <w:rsid w:val="00FA313D"/>
    <w:rsid w:val="00FD0A59"/>
    <w:rsid w:val="00FD3826"/>
    <w:rsid w:val="00FD509E"/>
    <w:rsid w:val="00FE1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character" w:styleId="Hyperlink">
    <w:name w:val="Hyperlink"/>
    <w:basedOn w:val="DefaultParagraphFont"/>
    <w:uiPriority w:val="99"/>
    <w:unhideWhenUsed/>
    <w:rsid w:val="00C47D78"/>
    <w:rPr>
      <w:color w:val="467886" w:themeColor="hyperlink"/>
      <w:u w:val="single"/>
    </w:rPr>
  </w:style>
  <w:style w:type="character" w:styleId="UnresolvedMention">
    <w:name w:val="Unresolved Mention"/>
    <w:basedOn w:val="DefaultParagraphFont"/>
    <w:uiPriority w:val="99"/>
    <w:semiHidden/>
    <w:unhideWhenUsed/>
    <w:rsid w:val="00C47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872</Words>
  <Characters>5159</Characters>
  <Application>Microsoft Office Word</Application>
  <DocSecurity>0</DocSecurity>
  <Lines>122</Lines>
  <Paragraphs>57</Paragraphs>
  <ScaleCrop>false</ScaleCrop>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27</cp:revision>
  <cp:lastPrinted>2026-05-19T18:28:00Z</cp:lastPrinted>
  <dcterms:created xsi:type="dcterms:W3CDTF">2026-05-01T11:19:00Z</dcterms:created>
  <dcterms:modified xsi:type="dcterms:W3CDTF">2026-05-19T18:29:00Z</dcterms:modified>
</cp:coreProperties>
</file>