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A72C" w14:textId="3F11188E" w:rsidR="00AE60F5" w:rsidRDefault="00AE60F5" w:rsidP="00AE60F5">
      <w:pPr>
        <w:rPr>
          <w:color w:val="EE0000"/>
          <w:sz w:val="48"/>
          <w:szCs w:val="48"/>
        </w:rPr>
      </w:pPr>
      <w:r w:rsidRPr="00AE60F5">
        <w:rPr>
          <w:noProof/>
          <w:color w:val="EE0000"/>
          <w:sz w:val="48"/>
          <w:szCs w:val="48"/>
        </w:rPr>
        <w:drawing>
          <wp:anchor distT="0" distB="0" distL="114300" distR="114300" simplePos="0" relativeHeight="251663872" behindDoc="0" locked="0" layoutInCell="1" allowOverlap="1" wp14:anchorId="2099B586" wp14:editId="0F414731">
            <wp:simplePos x="0" y="0"/>
            <wp:positionH relativeFrom="column">
              <wp:posOffset>4867275</wp:posOffset>
            </wp:positionH>
            <wp:positionV relativeFrom="paragraph">
              <wp:posOffset>-568325</wp:posOffset>
            </wp:positionV>
            <wp:extent cx="944245" cy="1019175"/>
            <wp:effectExtent l="0" t="0" r="8255" b="952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60F5">
        <w:rPr>
          <w:color w:val="EE0000"/>
          <w:sz w:val="48"/>
          <w:szCs w:val="48"/>
        </w:rPr>
        <w:t xml:space="preserve">Burials Committee </w:t>
      </w:r>
    </w:p>
    <w:p w14:paraId="1A6CEFB0" w14:textId="238ED3E4" w:rsidR="00AE60F5" w:rsidRPr="00AE60F5" w:rsidRDefault="00AE60F5" w:rsidP="00AE60F5">
      <w:pPr>
        <w:rPr>
          <w:sz w:val="48"/>
          <w:szCs w:val="48"/>
        </w:rPr>
      </w:pPr>
      <w:r w:rsidRPr="00AE60F5">
        <w:rPr>
          <w:color w:val="EE0000"/>
          <w:sz w:val="48"/>
          <w:szCs w:val="48"/>
        </w:rPr>
        <w:t>Approved Suppliers List</w:t>
      </w:r>
    </w:p>
    <w:p w14:paraId="6EF2EF7F" w14:textId="3E11E9A1" w:rsidR="001871FA" w:rsidRPr="00AE60F5" w:rsidRDefault="00000000" w:rsidP="00AE60F5">
      <w:pPr>
        <w:pStyle w:val="Heading1"/>
        <w:spacing w:before="0"/>
        <w:rPr>
          <w:color w:val="EE0000"/>
        </w:rPr>
      </w:pPr>
      <w:r w:rsidRPr="00AE60F5">
        <w:rPr>
          <w:color w:val="EE0000"/>
        </w:rPr>
        <w:t>1. Purpose</w:t>
      </w:r>
    </w:p>
    <w:p w14:paraId="78DAD7F7" w14:textId="231E06DA" w:rsidR="001871FA" w:rsidRDefault="00000000" w:rsidP="00AE60F5">
      <w:r>
        <w:t>T</w:t>
      </w:r>
      <w:r>
        <w:t>his document sets out the approved and unapproved suppliers for burial-related services, in accordance with Council procedures</w:t>
      </w:r>
      <w:r w:rsidR="00AE60F5">
        <w:t>.</w:t>
      </w:r>
    </w:p>
    <w:p w14:paraId="7E9C103E" w14:textId="77777777" w:rsidR="001871FA" w:rsidRPr="00AE60F5" w:rsidRDefault="00000000" w:rsidP="00AE60F5">
      <w:pPr>
        <w:pStyle w:val="Heading1"/>
        <w:spacing w:before="0"/>
        <w:rPr>
          <w:color w:val="EE0000"/>
        </w:rPr>
      </w:pPr>
      <w:r w:rsidRPr="00AE60F5">
        <w:rPr>
          <w:color w:val="EE0000"/>
        </w:rPr>
        <w:t>2. Approved Funeral Directors</w:t>
      </w:r>
    </w:p>
    <w:p w14:paraId="442821EB" w14:textId="77777777" w:rsidR="001871FA" w:rsidRDefault="00000000" w:rsidP="00AE60F5">
      <w:pPr>
        <w:pStyle w:val="ListBullet"/>
      </w:pPr>
      <w:r>
        <w:t>Samuel Sigley &amp; Sons</w:t>
      </w:r>
    </w:p>
    <w:p w14:paraId="52AA16E7" w14:textId="77777777" w:rsidR="001871FA" w:rsidRDefault="00000000" w:rsidP="00AE60F5">
      <w:pPr>
        <w:pStyle w:val="ListBullet"/>
      </w:pPr>
      <w:r>
        <w:t>COOP Meir</w:t>
      </w:r>
    </w:p>
    <w:p w14:paraId="623D7049" w14:textId="77777777" w:rsidR="001871FA" w:rsidRDefault="00000000" w:rsidP="00AE60F5">
      <w:pPr>
        <w:pStyle w:val="ListBullet"/>
      </w:pPr>
      <w:r>
        <w:t>COOP Burslem</w:t>
      </w:r>
    </w:p>
    <w:p w14:paraId="6A098E96" w14:textId="77777777" w:rsidR="001871FA" w:rsidRDefault="00000000" w:rsidP="00AE60F5">
      <w:pPr>
        <w:pStyle w:val="ListBullet"/>
      </w:pPr>
      <w:r>
        <w:t>Williamson Brothers</w:t>
      </w:r>
    </w:p>
    <w:p w14:paraId="0BB00A2E" w14:textId="77777777" w:rsidR="001871FA" w:rsidRPr="00AE60F5" w:rsidRDefault="00000000" w:rsidP="00AE60F5">
      <w:pPr>
        <w:pStyle w:val="Heading1"/>
        <w:spacing w:before="0"/>
        <w:rPr>
          <w:color w:val="EE0000"/>
        </w:rPr>
      </w:pPr>
      <w:r w:rsidRPr="00AE60F5">
        <w:rPr>
          <w:color w:val="EE0000"/>
        </w:rPr>
        <w:t>3. Approved Masons</w:t>
      </w:r>
    </w:p>
    <w:p w14:paraId="7B833995" w14:textId="77777777" w:rsidR="001871FA" w:rsidRDefault="00000000" w:rsidP="00AE60F5">
      <w:pPr>
        <w:pStyle w:val="ListBullet"/>
      </w:pPr>
      <w:r>
        <w:t>Nettlebank Memorials</w:t>
      </w:r>
    </w:p>
    <w:p w14:paraId="74451624" w14:textId="77777777" w:rsidR="001871FA" w:rsidRDefault="00000000" w:rsidP="00AE60F5">
      <w:pPr>
        <w:pStyle w:val="ListBullet"/>
      </w:pPr>
      <w:r>
        <w:t>JBM Memorials</w:t>
      </w:r>
    </w:p>
    <w:p w14:paraId="196F5D97" w14:textId="77777777" w:rsidR="001871FA" w:rsidRDefault="00000000" w:rsidP="00AE60F5">
      <w:pPr>
        <w:pStyle w:val="ListBullet"/>
      </w:pPr>
      <w:r>
        <w:t>David H Smith Funeral Directors</w:t>
      </w:r>
    </w:p>
    <w:p w14:paraId="60661CBB" w14:textId="77777777" w:rsidR="001871FA" w:rsidRPr="00AE60F5" w:rsidRDefault="00000000" w:rsidP="00AE60F5">
      <w:pPr>
        <w:pStyle w:val="Heading1"/>
        <w:spacing w:before="0"/>
        <w:rPr>
          <w:color w:val="EE0000"/>
        </w:rPr>
      </w:pPr>
      <w:r w:rsidRPr="00AE60F5">
        <w:rPr>
          <w:color w:val="EE0000"/>
        </w:rPr>
        <w:t>4. Approved Grave Diggers</w:t>
      </w:r>
    </w:p>
    <w:p w14:paraId="48691896" w14:textId="77777777" w:rsidR="001871FA" w:rsidRDefault="00000000" w:rsidP="00AE60F5">
      <w:pPr>
        <w:pStyle w:val="ListBullet"/>
      </w:pPr>
      <w:r>
        <w:t>Basil Heath</w:t>
      </w:r>
    </w:p>
    <w:p w14:paraId="02E1067E" w14:textId="77777777" w:rsidR="001871FA" w:rsidRPr="00AE60F5" w:rsidRDefault="00000000" w:rsidP="00AE60F5">
      <w:pPr>
        <w:pStyle w:val="Heading1"/>
        <w:spacing w:before="0"/>
        <w:rPr>
          <w:color w:val="EE0000"/>
        </w:rPr>
      </w:pPr>
      <w:r w:rsidRPr="00AE60F5">
        <w:rPr>
          <w:color w:val="EE0000"/>
        </w:rPr>
        <w:t>5. Unapproved Suppliers</w:t>
      </w:r>
    </w:p>
    <w:p w14:paraId="0DC2B4A4" w14:textId="77777777" w:rsidR="001871FA" w:rsidRDefault="00000000" w:rsidP="00AE60F5">
      <w:pPr>
        <w:pStyle w:val="ListBullet"/>
      </w:pPr>
      <w:r>
        <w:t>GP Gravestones (As per minute 10.03.36, item 10)</w:t>
      </w:r>
    </w:p>
    <w:p w14:paraId="0198B926" w14:textId="77777777" w:rsidR="001871FA" w:rsidRPr="00AE60F5" w:rsidRDefault="00000000" w:rsidP="00AE60F5">
      <w:pPr>
        <w:pStyle w:val="Heading1"/>
        <w:spacing w:before="0"/>
        <w:rPr>
          <w:color w:val="EE0000"/>
        </w:rPr>
      </w:pPr>
      <w:r w:rsidRPr="00AE60F5">
        <w:rPr>
          <w:color w:val="EE0000"/>
        </w:rPr>
        <w:t>6. Notes</w:t>
      </w:r>
    </w:p>
    <w:p w14:paraId="31966C9C" w14:textId="59F2C82A" w:rsidR="001871FA" w:rsidRDefault="00000000" w:rsidP="00AE60F5">
      <w:r>
        <w:t>Only approved suppliers listed above are permitted to undertake work within Council burial grounds.</w:t>
      </w:r>
      <w:r w:rsidR="00AE60F5">
        <w:t xml:space="preserve"> </w:t>
      </w:r>
      <w:r>
        <w:t>Any requests to add or remove suppliers must be submitted to the Burials Committee for review and approval.</w:t>
      </w:r>
    </w:p>
    <w:p w14:paraId="71EA800B" w14:textId="4C3F2719" w:rsidR="00AE60F5" w:rsidRDefault="00000000" w:rsidP="00AE60F5">
      <w:pPr>
        <w:pStyle w:val="Heading1"/>
        <w:spacing w:before="0"/>
        <w:rPr>
          <w:color w:val="EE0000"/>
        </w:rPr>
      </w:pPr>
      <w:r w:rsidRPr="00AE60F5">
        <w:rPr>
          <w:color w:val="EE0000"/>
        </w:rPr>
        <w:t>7. Approval</w:t>
      </w:r>
    </w:p>
    <w:p w14:paraId="71060C94" w14:textId="77777777" w:rsidR="00AE60F5" w:rsidRPr="00AE60F5" w:rsidRDefault="00AE60F5" w:rsidP="00AE60F5"/>
    <w:p w14:paraId="67E4BAF6" w14:textId="116DF87C" w:rsidR="001871FA" w:rsidRDefault="00000000">
      <w:r>
        <w:t xml:space="preserve">Date: </w:t>
      </w:r>
      <w:r w:rsidR="00017495">
        <w:t>18/06/2026</w:t>
      </w:r>
      <w:r w:rsidR="00017495">
        <w:tab/>
      </w:r>
      <w:r w:rsidR="00AE60F5">
        <w:t xml:space="preserve">    </w:t>
      </w:r>
      <w:r w:rsidR="00AE60F5">
        <w:tab/>
      </w:r>
      <w:r w:rsidR="00AE60F5">
        <w:tab/>
      </w:r>
      <w:r w:rsidR="00AE60F5">
        <w:tab/>
        <w:t xml:space="preserve">Minute Ref: </w:t>
      </w:r>
      <w:r w:rsidR="00017495">
        <w:t>9e</w:t>
      </w:r>
    </w:p>
    <w:p w14:paraId="58EF3914" w14:textId="77777777" w:rsidR="00AE60F5" w:rsidRDefault="00AE60F5"/>
    <w:p w14:paraId="4CE54B01" w14:textId="43AA2DA4" w:rsidR="001871FA" w:rsidRDefault="00000000">
      <w:r>
        <w:t>Signed: ________________________</w:t>
      </w:r>
      <w:r w:rsidR="00AE60F5">
        <w:t>____________</w:t>
      </w:r>
      <w:r w:rsidR="00AE60F5">
        <w:tab/>
        <w:t>Name: _________________________________</w:t>
      </w:r>
    </w:p>
    <w:p w14:paraId="3732353A" w14:textId="77F417C3" w:rsidR="00AE60F5" w:rsidRDefault="00AE60F5" w:rsidP="00AE60F5">
      <w:pPr>
        <w:ind w:firstLine="720"/>
      </w:pPr>
      <w:r>
        <w:t>Chair of Burials Committee</w:t>
      </w:r>
    </w:p>
    <w:p w14:paraId="3238FA95" w14:textId="77777777" w:rsidR="00AE60F5" w:rsidRDefault="00AE60F5" w:rsidP="00AE60F5">
      <w:pPr>
        <w:ind w:firstLine="720"/>
      </w:pPr>
    </w:p>
    <w:sectPr w:rsidR="00AE60F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8195541">
    <w:abstractNumId w:val="8"/>
  </w:num>
  <w:num w:numId="2" w16cid:durableId="1991053973">
    <w:abstractNumId w:val="6"/>
  </w:num>
  <w:num w:numId="3" w16cid:durableId="1676034332">
    <w:abstractNumId w:val="5"/>
  </w:num>
  <w:num w:numId="4" w16cid:durableId="1684818556">
    <w:abstractNumId w:val="4"/>
  </w:num>
  <w:num w:numId="5" w16cid:durableId="1690520627">
    <w:abstractNumId w:val="7"/>
  </w:num>
  <w:num w:numId="6" w16cid:durableId="1738093084">
    <w:abstractNumId w:val="3"/>
  </w:num>
  <w:num w:numId="7" w16cid:durableId="1932351636">
    <w:abstractNumId w:val="2"/>
  </w:num>
  <w:num w:numId="8" w16cid:durableId="2037610695">
    <w:abstractNumId w:val="1"/>
  </w:num>
  <w:num w:numId="9" w16cid:durableId="193057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495"/>
    <w:rsid w:val="00034616"/>
    <w:rsid w:val="0006063C"/>
    <w:rsid w:val="0015074B"/>
    <w:rsid w:val="001871FA"/>
    <w:rsid w:val="0029639D"/>
    <w:rsid w:val="00326F90"/>
    <w:rsid w:val="00524EF8"/>
    <w:rsid w:val="00AA1D8D"/>
    <w:rsid w:val="00AE60F5"/>
    <w:rsid w:val="00B47730"/>
    <w:rsid w:val="00CB0664"/>
    <w:rsid w:val="00FC693F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D96D4"/>
  <w14:defaultImageDpi w14:val="300"/>
  <w15:docId w15:val="{2E142535-0057-4FD8-B2ED-D79BFCB5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742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Melanie Matthews</cp:lastModifiedBy>
  <cp:revision>3</cp:revision>
  <cp:lastPrinted>2026-04-13T18:56:00Z</cp:lastPrinted>
  <dcterms:created xsi:type="dcterms:W3CDTF">2026-04-13T18:57:00Z</dcterms:created>
  <dcterms:modified xsi:type="dcterms:W3CDTF">2026-06-12T11:00:00Z</dcterms:modified>
  <cp:category/>
</cp:coreProperties>
</file>