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35BB0" w14:textId="77777777" w:rsidR="005B553C" w:rsidRDefault="005B553C" w:rsidP="005B553C">
      <w:pPr>
        <w:pStyle w:val="BodyText"/>
        <w:tabs>
          <w:tab w:val="right" w:pos="9602"/>
        </w:tabs>
        <w:spacing w:after="0"/>
        <w:ind w:left="-284"/>
        <w:rPr>
          <w:szCs w:val="24"/>
        </w:rPr>
      </w:pPr>
      <w:r w:rsidRPr="00D1614E">
        <w:rPr>
          <w:szCs w:val="24"/>
        </w:rPr>
        <w:t>Dear Councillors,</w:t>
      </w:r>
    </w:p>
    <w:p w14:paraId="30B15AFC" w14:textId="77777777" w:rsidR="005B553C" w:rsidRDefault="005B553C" w:rsidP="005B553C">
      <w:pPr>
        <w:pStyle w:val="BodyText"/>
        <w:tabs>
          <w:tab w:val="right" w:pos="9602"/>
        </w:tabs>
        <w:spacing w:after="0"/>
        <w:ind w:left="-284"/>
        <w:rPr>
          <w:szCs w:val="24"/>
        </w:rPr>
      </w:pPr>
    </w:p>
    <w:p w14:paraId="086F8672" w14:textId="31D84CCD" w:rsidR="004E3331" w:rsidRDefault="005B553C" w:rsidP="00182D62">
      <w:pPr>
        <w:pStyle w:val="BodyText"/>
        <w:tabs>
          <w:tab w:val="right" w:pos="9602"/>
        </w:tabs>
        <w:spacing w:after="0"/>
        <w:ind w:left="-284"/>
        <w:rPr>
          <w:b/>
          <w:bCs/>
          <w:u w:val="single"/>
        </w:rPr>
      </w:pPr>
      <w:r w:rsidRPr="007A2897">
        <w:t xml:space="preserve">Councillors are summoned to a </w:t>
      </w:r>
      <w:r>
        <w:rPr>
          <w:b/>
          <w:bCs/>
          <w:u w:val="single"/>
        </w:rPr>
        <w:t xml:space="preserve">Planning and </w:t>
      </w:r>
      <w:r w:rsidR="00596BD4">
        <w:rPr>
          <w:b/>
          <w:bCs/>
          <w:u w:val="single"/>
        </w:rPr>
        <w:t>Footpaths</w:t>
      </w:r>
      <w:r>
        <w:rPr>
          <w:b/>
          <w:bCs/>
          <w:u w:val="single"/>
        </w:rPr>
        <w:t xml:space="preserve"> Committee</w:t>
      </w:r>
      <w:r w:rsidRPr="007A2897">
        <w:rPr>
          <w:b/>
          <w:bCs/>
          <w:u w:val="single"/>
        </w:rPr>
        <w:t xml:space="preserve"> Meeting</w:t>
      </w:r>
      <w:r w:rsidRPr="007A2897">
        <w:t xml:space="preserve"> of </w:t>
      </w:r>
      <w:r>
        <w:t>Cheddleton Parish</w:t>
      </w:r>
      <w:r w:rsidRPr="007A2897">
        <w:t xml:space="preserve"> Council which will be held </w:t>
      </w:r>
      <w:r>
        <w:t xml:space="preserve">at </w:t>
      </w:r>
      <w:r w:rsidRPr="005B553C">
        <w:rPr>
          <w:b/>
          <w:bCs/>
          <w:u w:val="single"/>
        </w:rPr>
        <w:t>Cheddleton Community Centre, Hollow Lane</w:t>
      </w:r>
      <w:r w:rsidRPr="00B00B7F">
        <w:t xml:space="preserve"> on</w:t>
      </w:r>
      <w:r w:rsidRPr="00DB72A2">
        <w:rPr>
          <w:b/>
          <w:bCs/>
          <w:u w:val="single"/>
        </w:rPr>
        <w:t xml:space="preserve"> </w:t>
      </w:r>
      <w:r>
        <w:rPr>
          <w:b/>
          <w:bCs/>
          <w:u w:val="single"/>
        </w:rPr>
        <w:t xml:space="preserve">Thursday </w:t>
      </w:r>
      <w:r w:rsidR="009555AE">
        <w:rPr>
          <w:b/>
          <w:bCs/>
          <w:u w:val="single"/>
        </w:rPr>
        <w:t>2nd</w:t>
      </w:r>
      <w:r>
        <w:rPr>
          <w:b/>
          <w:bCs/>
          <w:u w:val="single"/>
        </w:rPr>
        <w:t xml:space="preserve"> Ju</w:t>
      </w:r>
      <w:r w:rsidR="00E84794">
        <w:rPr>
          <w:b/>
          <w:bCs/>
          <w:u w:val="single"/>
        </w:rPr>
        <w:t>ly</w:t>
      </w:r>
      <w:r>
        <w:rPr>
          <w:b/>
          <w:bCs/>
          <w:u w:val="single"/>
        </w:rPr>
        <w:t xml:space="preserve"> </w:t>
      </w:r>
      <w:r w:rsidRPr="008B0210">
        <w:rPr>
          <w:b/>
          <w:bCs/>
          <w:u w:val="single"/>
        </w:rPr>
        <w:t>202</w:t>
      </w:r>
      <w:r>
        <w:rPr>
          <w:b/>
          <w:bCs/>
          <w:u w:val="single"/>
        </w:rPr>
        <w:t>6</w:t>
      </w:r>
      <w:r w:rsidRPr="008B0210">
        <w:rPr>
          <w:b/>
          <w:bCs/>
          <w:u w:val="single"/>
        </w:rPr>
        <w:t xml:space="preserve"> at </w:t>
      </w:r>
      <w:r>
        <w:rPr>
          <w:b/>
          <w:bCs/>
          <w:u w:val="single"/>
        </w:rPr>
        <w:t>8</w:t>
      </w:r>
      <w:r w:rsidRPr="008B0210">
        <w:rPr>
          <w:b/>
          <w:bCs/>
          <w:u w:val="single"/>
        </w:rPr>
        <w:t>pm</w:t>
      </w:r>
      <w:r>
        <w:rPr>
          <w:b/>
          <w:bCs/>
          <w:u w:val="single"/>
        </w:rPr>
        <w:t>.</w:t>
      </w:r>
      <w:r w:rsidR="00182D62">
        <w:rPr>
          <w:b/>
          <w:bCs/>
          <w:u w:val="single"/>
        </w:rPr>
        <w:t xml:space="preserve"> </w:t>
      </w:r>
    </w:p>
    <w:p w14:paraId="4F712309" w14:textId="77777777" w:rsidR="004E3331" w:rsidRDefault="004E3331" w:rsidP="00182D62">
      <w:pPr>
        <w:pStyle w:val="BodyText"/>
        <w:tabs>
          <w:tab w:val="right" w:pos="9602"/>
        </w:tabs>
        <w:spacing w:after="0"/>
        <w:ind w:left="-284"/>
        <w:rPr>
          <w:b/>
          <w:bCs/>
          <w:u w:val="single"/>
        </w:rPr>
      </w:pPr>
    </w:p>
    <w:p w14:paraId="1881148B" w14:textId="398571F2" w:rsidR="005B553C" w:rsidRPr="00182D62" w:rsidRDefault="005B553C" w:rsidP="00182D62">
      <w:pPr>
        <w:pStyle w:val="BodyText"/>
        <w:tabs>
          <w:tab w:val="right" w:pos="9602"/>
        </w:tabs>
        <w:spacing w:after="0"/>
        <w:ind w:left="-284"/>
        <w:rPr>
          <w:b/>
          <w:bCs/>
          <w:u w:val="single"/>
        </w:rPr>
      </w:pPr>
      <w:r w:rsidRPr="007A2897">
        <w:t>The press and public are invited to attend the meeting.</w:t>
      </w:r>
    </w:p>
    <w:p w14:paraId="2AFDD93C" w14:textId="77777777" w:rsidR="005B553C" w:rsidRPr="00D1614E" w:rsidRDefault="005B553C" w:rsidP="005B553C">
      <w:pPr>
        <w:pStyle w:val="BodyText"/>
        <w:tabs>
          <w:tab w:val="right" w:pos="9602"/>
        </w:tabs>
        <w:spacing w:after="0"/>
        <w:rPr>
          <w:szCs w:val="24"/>
        </w:rPr>
      </w:pPr>
    </w:p>
    <w:p w14:paraId="6783AA3C" w14:textId="77777777" w:rsidR="005B553C" w:rsidRPr="00D1614E" w:rsidRDefault="005B553C" w:rsidP="005B553C">
      <w:pPr>
        <w:pStyle w:val="BodyText"/>
        <w:tabs>
          <w:tab w:val="right" w:pos="9602"/>
        </w:tabs>
        <w:spacing w:after="0"/>
        <w:ind w:left="-284"/>
        <w:rPr>
          <w:szCs w:val="24"/>
        </w:rPr>
      </w:pPr>
      <w:r w:rsidRPr="00D1614E">
        <w:rPr>
          <w:szCs w:val="24"/>
        </w:rPr>
        <w:t>Yours sincerely,</w:t>
      </w:r>
    </w:p>
    <w:p w14:paraId="4126BF06" w14:textId="77777777" w:rsidR="005B553C" w:rsidRPr="00A84BF0" w:rsidRDefault="005B553C" w:rsidP="005B553C">
      <w:pPr>
        <w:pStyle w:val="BodyText"/>
        <w:tabs>
          <w:tab w:val="right" w:pos="9602"/>
        </w:tabs>
        <w:spacing w:after="0"/>
        <w:ind w:left="-284"/>
        <w:rPr>
          <w:rFonts w:ascii="Brush Script MT" w:hAnsi="Brush Script MT"/>
          <w:color w:val="C00000"/>
          <w:sz w:val="28"/>
          <w:szCs w:val="28"/>
        </w:rPr>
      </w:pPr>
      <w:r w:rsidRPr="00A84BF0">
        <w:rPr>
          <w:rFonts w:ascii="Brush Script MT" w:hAnsi="Brush Script MT"/>
          <w:color w:val="C00000"/>
          <w:sz w:val="28"/>
          <w:szCs w:val="28"/>
        </w:rPr>
        <w:t>Mrs. M Matthews</w:t>
      </w:r>
    </w:p>
    <w:p w14:paraId="067B335B" w14:textId="77777777" w:rsidR="005B553C" w:rsidRPr="00D1614E" w:rsidRDefault="005B553C" w:rsidP="005B553C">
      <w:pPr>
        <w:pStyle w:val="BodyText"/>
        <w:tabs>
          <w:tab w:val="right" w:pos="9602"/>
        </w:tabs>
        <w:spacing w:after="0"/>
        <w:ind w:left="-284"/>
        <w:rPr>
          <w:szCs w:val="24"/>
        </w:rPr>
      </w:pPr>
      <w:r w:rsidRPr="00D1614E">
        <w:rPr>
          <w:szCs w:val="24"/>
        </w:rPr>
        <w:t>Parish Clerk</w:t>
      </w:r>
      <w:r>
        <w:rPr>
          <w:szCs w:val="24"/>
        </w:rPr>
        <w:t xml:space="preserve"> and RFO</w:t>
      </w:r>
    </w:p>
    <w:p w14:paraId="36E77096" w14:textId="77777777" w:rsidR="003E25AF" w:rsidRDefault="003E25AF" w:rsidP="00182D62">
      <w:pPr>
        <w:pStyle w:val="BodyText"/>
        <w:tabs>
          <w:tab w:val="right" w:pos="9602"/>
        </w:tabs>
        <w:spacing w:after="0"/>
        <w:rPr>
          <w:b/>
          <w:szCs w:val="24"/>
          <w:u w:val="single"/>
        </w:rPr>
      </w:pPr>
    </w:p>
    <w:p w14:paraId="67D7059A" w14:textId="77777777" w:rsidR="003E25AF" w:rsidRDefault="003E25AF" w:rsidP="003E25AF">
      <w:pPr>
        <w:pStyle w:val="BodyText"/>
        <w:tabs>
          <w:tab w:val="right" w:pos="9602"/>
        </w:tabs>
        <w:spacing w:after="0"/>
        <w:ind w:left="-227"/>
        <w:jc w:val="center"/>
        <w:rPr>
          <w:b/>
          <w:szCs w:val="24"/>
          <w:u w:val="single"/>
        </w:rPr>
      </w:pPr>
      <w:r w:rsidRPr="00D1614E">
        <w:rPr>
          <w:b/>
          <w:szCs w:val="24"/>
          <w:u w:val="single"/>
        </w:rPr>
        <w:t>AGENDA</w:t>
      </w:r>
    </w:p>
    <w:p w14:paraId="29CDBB39" w14:textId="77777777" w:rsidR="00071E15" w:rsidRDefault="00071E15" w:rsidP="00071E15">
      <w:pPr>
        <w:tabs>
          <w:tab w:val="left" w:pos="284"/>
        </w:tabs>
        <w:suppressAutoHyphens/>
        <w:spacing w:after="0" w:line="240" w:lineRule="auto"/>
        <w:rPr>
          <w:rFonts w:ascii="Times New Roman" w:eastAsia="Liberation Sans" w:hAnsi="Times New Roman"/>
        </w:rPr>
      </w:pPr>
    </w:p>
    <w:p w14:paraId="5972B23D" w14:textId="77777777" w:rsidR="00071E15" w:rsidRDefault="00071E15" w:rsidP="00071E15">
      <w:pPr>
        <w:tabs>
          <w:tab w:val="left" w:pos="284"/>
        </w:tabs>
        <w:suppressAutoHyphens/>
        <w:spacing w:after="0" w:line="240" w:lineRule="auto"/>
        <w:rPr>
          <w:rFonts w:ascii="Times New Roman" w:eastAsia="Liberation Sans" w:hAnsi="Times New Roman"/>
        </w:rPr>
      </w:pPr>
    </w:p>
    <w:p w14:paraId="4AC25408" w14:textId="2FE267FC" w:rsidR="004114FF" w:rsidRPr="00071E15" w:rsidRDefault="00071E15" w:rsidP="00071E15">
      <w:pPr>
        <w:tabs>
          <w:tab w:val="left" w:pos="284"/>
        </w:tabs>
        <w:suppressAutoHyphens/>
        <w:spacing w:after="0" w:line="240" w:lineRule="auto"/>
        <w:rPr>
          <w:rFonts w:ascii="Times New Roman" w:eastAsia="Liberation Sans" w:hAnsi="Times New Roman"/>
          <w:b/>
          <w:bCs/>
        </w:rPr>
      </w:pPr>
      <w:r>
        <w:rPr>
          <w:rFonts w:ascii="Times New Roman" w:eastAsia="Liberation Sans" w:hAnsi="Times New Roman"/>
          <w:b/>
          <w:bCs/>
        </w:rPr>
        <w:t>12.</w:t>
      </w:r>
      <w:r w:rsidR="00A03039">
        <w:rPr>
          <w:rFonts w:ascii="Times New Roman" w:eastAsia="Liberation Sans" w:hAnsi="Times New Roman"/>
          <w:b/>
          <w:bCs/>
        </w:rPr>
        <w:tab/>
      </w:r>
      <w:r w:rsidR="00A03039">
        <w:rPr>
          <w:rFonts w:ascii="Times New Roman" w:eastAsia="Liberation Sans" w:hAnsi="Times New Roman"/>
          <w:b/>
          <w:bCs/>
        </w:rPr>
        <w:tab/>
      </w:r>
      <w:r w:rsidR="004114FF" w:rsidRPr="00071E15">
        <w:rPr>
          <w:rFonts w:ascii="Times New Roman" w:eastAsia="Liberation Sans" w:hAnsi="Times New Roman"/>
          <w:b/>
          <w:bCs/>
        </w:rPr>
        <w:t xml:space="preserve">Nomination of Footpath </w:t>
      </w:r>
      <w:r w:rsidR="00CE219D" w:rsidRPr="00071E15">
        <w:rPr>
          <w:rFonts w:ascii="Times New Roman" w:eastAsia="Liberation Sans" w:hAnsi="Times New Roman"/>
          <w:b/>
          <w:bCs/>
        </w:rPr>
        <w:t>Volunteer</w:t>
      </w:r>
    </w:p>
    <w:p w14:paraId="3706FF5D" w14:textId="75705AA2" w:rsidR="00CE219D" w:rsidRDefault="002346CD" w:rsidP="00CE219D">
      <w:pPr>
        <w:pStyle w:val="ListParagraph"/>
        <w:tabs>
          <w:tab w:val="left" w:pos="284"/>
        </w:tabs>
        <w:suppressAutoHyphens/>
        <w:spacing w:after="0" w:line="240" w:lineRule="auto"/>
        <w:ind w:left="170"/>
        <w:contextualSpacing w:val="0"/>
        <w:rPr>
          <w:rFonts w:ascii="Times New Roman" w:eastAsia="Liberation Sans" w:hAnsi="Times New Roman"/>
        </w:rPr>
      </w:pPr>
      <w:r>
        <w:rPr>
          <w:rFonts w:ascii="Times New Roman" w:eastAsia="Liberation Sans" w:hAnsi="Times New Roman"/>
        </w:rPr>
        <w:tab/>
      </w:r>
      <w:r>
        <w:rPr>
          <w:rFonts w:ascii="Times New Roman" w:eastAsia="Liberation Sans" w:hAnsi="Times New Roman"/>
        </w:rPr>
        <w:tab/>
      </w:r>
      <w:r w:rsidR="00CE219D">
        <w:rPr>
          <w:rFonts w:ascii="Times New Roman" w:eastAsia="Liberation Sans" w:hAnsi="Times New Roman"/>
        </w:rPr>
        <w:t>Committee to consider a footpath volunteer to sit on the committee for 2026/2027</w:t>
      </w:r>
    </w:p>
    <w:p w14:paraId="3FDA10B7" w14:textId="3C640682" w:rsidR="00A03039" w:rsidRDefault="00CE219D" w:rsidP="002346CD">
      <w:pPr>
        <w:pStyle w:val="ListParagraph"/>
        <w:tabs>
          <w:tab w:val="left" w:pos="284"/>
        </w:tabs>
        <w:suppressAutoHyphens/>
        <w:spacing w:after="0" w:line="240" w:lineRule="auto"/>
        <w:contextualSpacing w:val="0"/>
        <w:rPr>
          <w:rFonts w:ascii="Times New Roman" w:hAnsi="Times New Roman"/>
          <w:b/>
          <w:bCs/>
        </w:rPr>
      </w:pPr>
      <w:r w:rsidRPr="00A84BF0">
        <w:rPr>
          <w:rFonts w:ascii="Times New Roman" w:hAnsi="Times New Roman"/>
          <w:b/>
          <w:bCs/>
          <w:color w:val="3A7C22" w:themeColor="accent6" w:themeShade="BF"/>
        </w:rPr>
        <w:t xml:space="preserve">Proposal </w:t>
      </w:r>
      <w:r w:rsidRPr="00A84BF0">
        <w:rPr>
          <w:rFonts w:ascii="Times New Roman" w:hAnsi="Times New Roman"/>
          <w:b/>
          <w:bCs/>
        </w:rPr>
        <w:t xml:space="preserve">to </w:t>
      </w:r>
      <w:r>
        <w:rPr>
          <w:rFonts w:ascii="Times New Roman" w:hAnsi="Times New Roman"/>
          <w:b/>
          <w:bCs/>
        </w:rPr>
        <w:t xml:space="preserve">nominate </w:t>
      </w:r>
      <w:r w:rsidR="00543D34">
        <w:rPr>
          <w:rFonts w:ascii="Times New Roman" w:hAnsi="Times New Roman"/>
          <w:b/>
          <w:bCs/>
        </w:rPr>
        <w:t xml:space="preserve">footpath volunteer representative for the </w:t>
      </w:r>
      <w:r w:rsidR="00543D34" w:rsidRPr="00A84BF0">
        <w:rPr>
          <w:rFonts w:ascii="Times New Roman" w:hAnsi="Times New Roman"/>
          <w:b/>
          <w:bCs/>
        </w:rPr>
        <w:t>2026/2027</w:t>
      </w:r>
      <w:r w:rsidR="00543D34">
        <w:rPr>
          <w:rFonts w:ascii="Times New Roman" w:hAnsi="Times New Roman"/>
          <w:b/>
          <w:bCs/>
        </w:rPr>
        <w:t xml:space="preserve"> Planning and Footpaths </w:t>
      </w:r>
      <w:r w:rsidR="00543D34" w:rsidRPr="00361309">
        <w:rPr>
          <w:rFonts w:ascii="Times New Roman" w:hAnsi="Times New Roman"/>
          <w:b/>
          <w:bCs/>
        </w:rPr>
        <w:t>Committee</w:t>
      </w:r>
    </w:p>
    <w:p w14:paraId="0383F532" w14:textId="77777777" w:rsidR="00A03039" w:rsidRDefault="00A03039" w:rsidP="00A03039">
      <w:pPr>
        <w:pStyle w:val="ListParagraph"/>
        <w:tabs>
          <w:tab w:val="left" w:pos="284"/>
        </w:tabs>
        <w:suppressAutoHyphens/>
        <w:spacing w:after="0" w:line="240" w:lineRule="auto"/>
        <w:ind w:left="170"/>
        <w:contextualSpacing w:val="0"/>
        <w:rPr>
          <w:rFonts w:ascii="Times New Roman" w:hAnsi="Times New Roman"/>
          <w:b/>
          <w:bCs/>
        </w:rPr>
      </w:pPr>
    </w:p>
    <w:p w14:paraId="3C8A8508" w14:textId="097F7386" w:rsidR="003E25AF" w:rsidRPr="00A03039" w:rsidRDefault="00A03039" w:rsidP="00A03039">
      <w:pPr>
        <w:tabs>
          <w:tab w:val="left" w:pos="284"/>
        </w:tabs>
        <w:suppressAutoHyphens/>
        <w:spacing w:after="0" w:line="240" w:lineRule="auto"/>
        <w:rPr>
          <w:rFonts w:ascii="Times New Roman" w:hAnsi="Times New Roman"/>
          <w:b/>
          <w:bCs/>
        </w:rPr>
      </w:pPr>
      <w:r w:rsidRPr="00A03039">
        <w:rPr>
          <w:rFonts w:ascii="Times New Roman" w:hAnsi="Times New Roman"/>
          <w:b/>
          <w:bCs/>
        </w:rPr>
        <w:t xml:space="preserve">13. </w:t>
      </w:r>
      <w:r>
        <w:rPr>
          <w:rFonts w:ascii="Times New Roman" w:hAnsi="Times New Roman"/>
          <w:b/>
          <w:bCs/>
        </w:rPr>
        <w:tab/>
      </w:r>
      <w:r w:rsidR="003E25AF" w:rsidRPr="00A03039">
        <w:rPr>
          <w:rFonts w:ascii="Times New Roman" w:hAnsi="Times New Roman"/>
          <w:b/>
          <w:bCs/>
        </w:rPr>
        <w:t>Apologies</w:t>
      </w:r>
      <w:r w:rsidR="003E25AF" w:rsidRPr="00A03039">
        <w:rPr>
          <w:rFonts w:ascii="Times New Roman" w:hAnsi="Times New Roman"/>
        </w:rPr>
        <w:t xml:space="preserve"> </w:t>
      </w:r>
    </w:p>
    <w:p w14:paraId="291E5B46" w14:textId="1B0B7B04" w:rsidR="003E25AF" w:rsidRDefault="00BB1E8B" w:rsidP="003E25AF">
      <w:pPr>
        <w:pStyle w:val="ListParagraph"/>
        <w:tabs>
          <w:tab w:val="left" w:pos="284"/>
        </w:tabs>
        <w:spacing w:after="240" w:line="240" w:lineRule="auto"/>
        <w:ind w:left="170"/>
        <w:rPr>
          <w:rFonts w:ascii="Times New Roman" w:eastAsia="Liberation Sans" w:hAnsi="Times New Roman"/>
        </w:rPr>
      </w:pPr>
      <w:r>
        <w:rPr>
          <w:rFonts w:ascii="Times New Roman" w:eastAsia="Liberation Sans" w:hAnsi="Times New Roman"/>
        </w:rPr>
        <w:tab/>
      </w:r>
      <w:r>
        <w:rPr>
          <w:rFonts w:ascii="Times New Roman" w:eastAsia="Liberation Sans" w:hAnsi="Times New Roman"/>
        </w:rPr>
        <w:tab/>
      </w:r>
      <w:r w:rsidR="003E25AF" w:rsidRPr="000F3FA3">
        <w:rPr>
          <w:rFonts w:ascii="Times New Roman" w:eastAsia="Liberation Sans" w:hAnsi="Times New Roman"/>
        </w:rPr>
        <w:t>To receive any apologies (through the Clerk in accordance with Standing Orders).</w:t>
      </w:r>
    </w:p>
    <w:p w14:paraId="734D095A" w14:textId="77777777" w:rsidR="003E25AF" w:rsidRPr="000F3FA3" w:rsidRDefault="003E25AF" w:rsidP="003E25AF">
      <w:pPr>
        <w:pStyle w:val="ListParagraph"/>
        <w:tabs>
          <w:tab w:val="left" w:pos="284"/>
        </w:tabs>
        <w:spacing w:after="240" w:line="240" w:lineRule="auto"/>
        <w:ind w:left="170"/>
        <w:rPr>
          <w:rFonts w:ascii="Times New Roman" w:eastAsia="Liberation Sans" w:hAnsi="Times New Roman"/>
        </w:rPr>
      </w:pPr>
    </w:p>
    <w:p w14:paraId="0CA05E54" w14:textId="53611FAB" w:rsidR="003E25AF" w:rsidRPr="00FB019D" w:rsidRDefault="00A03039" w:rsidP="00FB019D">
      <w:pPr>
        <w:tabs>
          <w:tab w:val="left" w:pos="284"/>
        </w:tabs>
        <w:suppressAutoHyphens/>
        <w:spacing w:after="0" w:line="240" w:lineRule="auto"/>
        <w:rPr>
          <w:rFonts w:ascii="Times New Roman" w:hAnsi="Times New Roman"/>
        </w:rPr>
      </w:pPr>
      <w:r w:rsidRPr="00FB019D">
        <w:rPr>
          <w:rFonts w:ascii="Times New Roman" w:hAnsi="Times New Roman"/>
          <w:b/>
          <w:bCs/>
        </w:rPr>
        <w:t>1</w:t>
      </w:r>
      <w:r w:rsidR="00FB019D">
        <w:rPr>
          <w:rFonts w:ascii="Times New Roman" w:hAnsi="Times New Roman"/>
          <w:b/>
          <w:bCs/>
        </w:rPr>
        <w:t xml:space="preserve">4. </w:t>
      </w:r>
      <w:r w:rsidR="00FB019D">
        <w:rPr>
          <w:rFonts w:ascii="Times New Roman" w:hAnsi="Times New Roman"/>
          <w:b/>
          <w:bCs/>
        </w:rPr>
        <w:tab/>
      </w:r>
      <w:r w:rsidR="003E25AF" w:rsidRPr="00FB019D">
        <w:rPr>
          <w:rFonts w:ascii="Times New Roman" w:hAnsi="Times New Roman"/>
          <w:b/>
          <w:bCs/>
        </w:rPr>
        <w:t>Declaration of personal &amp; prejudicial interest or requests</w:t>
      </w:r>
      <w:r w:rsidR="003E25AF" w:rsidRPr="00FB019D">
        <w:rPr>
          <w:rFonts w:ascii="Times New Roman" w:hAnsi="Times New Roman"/>
        </w:rPr>
        <w:t xml:space="preserve"> </w:t>
      </w:r>
    </w:p>
    <w:p w14:paraId="7F4F8471" w14:textId="6451CE66" w:rsidR="003E25AF" w:rsidRDefault="003E25AF" w:rsidP="00563622">
      <w:pPr>
        <w:tabs>
          <w:tab w:val="left" w:pos="284"/>
        </w:tabs>
        <w:spacing w:after="240" w:line="240" w:lineRule="auto"/>
        <w:ind w:left="720"/>
        <w:rPr>
          <w:rFonts w:ascii="Times New Roman" w:hAnsi="Times New Roman"/>
        </w:rPr>
      </w:pPr>
      <w:r w:rsidRPr="00976B4C">
        <w:rPr>
          <w:rFonts w:ascii="Times New Roman" w:hAnsi="Times New Roman"/>
        </w:rPr>
        <w:t xml:space="preserve">For dispensation on any item on the agenda. Members should notify Monitoring officer within </w:t>
      </w:r>
      <w:r w:rsidR="00D71060" w:rsidRPr="00976B4C">
        <w:rPr>
          <w:rFonts w:ascii="Times New Roman" w:hAnsi="Times New Roman"/>
        </w:rPr>
        <w:t xml:space="preserve">28 </w:t>
      </w:r>
      <w:r w:rsidR="00D71060">
        <w:rPr>
          <w:rFonts w:ascii="Times New Roman" w:hAnsi="Times New Roman"/>
        </w:rPr>
        <w:t>days</w:t>
      </w:r>
      <w:r w:rsidRPr="00976B4C">
        <w:rPr>
          <w:rFonts w:ascii="Times New Roman" w:hAnsi="Times New Roman"/>
        </w:rPr>
        <w:t xml:space="preserve"> if not already declared.</w:t>
      </w:r>
    </w:p>
    <w:p w14:paraId="237D44C4" w14:textId="54FB9310" w:rsidR="003E25AF" w:rsidRPr="00FB019D" w:rsidRDefault="00FB019D" w:rsidP="00FB019D">
      <w:pPr>
        <w:tabs>
          <w:tab w:val="left" w:pos="284"/>
        </w:tabs>
        <w:suppressAutoHyphens/>
        <w:spacing w:after="0" w:line="240" w:lineRule="auto"/>
        <w:rPr>
          <w:rFonts w:ascii="Times New Roman" w:hAnsi="Times New Roman"/>
          <w:b/>
          <w:bCs/>
        </w:rPr>
      </w:pPr>
      <w:r w:rsidRPr="00FB019D">
        <w:rPr>
          <w:rFonts w:ascii="Times New Roman" w:hAnsi="Times New Roman"/>
          <w:b/>
          <w:bCs/>
        </w:rPr>
        <w:t xml:space="preserve">15. </w:t>
      </w:r>
      <w:r w:rsidRPr="00FB019D">
        <w:rPr>
          <w:rFonts w:ascii="Times New Roman" w:hAnsi="Times New Roman"/>
          <w:b/>
          <w:bCs/>
        </w:rPr>
        <w:tab/>
      </w:r>
      <w:r w:rsidR="003E25AF" w:rsidRPr="00FB019D">
        <w:rPr>
          <w:rFonts w:ascii="Times New Roman" w:hAnsi="Times New Roman"/>
          <w:b/>
          <w:bCs/>
        </w:rPr>
        <w:t>Chair to close the meeting for public session</w:t>
      </w:r>
    </w:p>
    <w:p w14:paraId="2CAA119C" w14:textId="53A6759F" w:rsidR="00B44741" w:rsidRDefault="003E25AF" w:rsidP="00563622">
      <w:pPr>
        <w:pStyle w:val="ListParagraph"/>
        <w:tabs>
          <w:tab w:val="left" w:pos="284"/>
        </w:tabs>
        <w:spacing w:line="240" w:lineRule="auto"/>
        <w:rPr>
          <w:rFonts w:ascii="Times New Roman" w:hAnsi="Times New Roman"/>
        </w:rPr>
      </w:pPr>
      <w:r w:rsidRPr="00530312">
        <w:rPr>
          <w:rFonts w:ascii="Times New Roman" w:hAnsi="Times New Roman"/>
        </w:rPr>
        <w:t>Members of the public are invited to address the Council on any issue over which it has a power</w:t>
      </w:r>
      <w:r w:rsidR="00D5398B">
        <w:rPr>
          <w:rFonts w:ascii="Times New Roman" w:hAnsi="Times New Roman"/>
        </w:rPr>
        <w:t xml:space="preserve"> and regarding this committee.</w:t>
      </w:r>
    </w:p>
    <w:p w14:paraId="0D42DBB6" w14:textId="77777777" w:rsidR="003E25AF" w:rsidRDefault="003E25AF" w:rsidP="003E25AF">
      <w:pPr>
        <w:pStyle w:val="ListParagraph"/>
        <w:tabs>
          <w:tab w:val="left" w:pos="284"/>
        </w:tabs>
        <w:spacing w:line="240" w:lineRule="auto"/>
        <w:ind w:left="170"/>
        <w:rPr>
          <w:rFonts w:ascii="Times New Roman" w:hAnsi="Times New Roman"/>
        </w:rPr>
      </w:pPr>
    </w:p>
    <w:p w14:paraId="2743602B" w14:textId="12D01FF7" w:rsidR="003E25AF" w:rsidRPr="007C7D3C" w:rsidRDefault="007C7D3C" w:rsidP="007C7D3C">
      <w:pPr>
        <w:tabs>
          <w:tab w:val="left" w:pos="284"/>
        </w:tabs>
        <w:suppressAutoHyphens/>
        <w:spacing w:after="0" w:line="240" w:lineRule="auto"/>
        <w:rPr>
          <w:rFonts w:ascii="Times New Roman" w:hAnsi="Times New Roman"/>
          <w:b/>
          <w:bCs/>
        </w:rPr>
      </w:pPr>
      <w:r w:rsidRPr="007C7D3C">
        <w:rPr>
          <w:rFonts w:ascii="Times New Roman" w:hAnsi="Times New Roman"/>
          <w:b/>
          <w:bCs/>
        </w:rPr>
        <w:t>16.</w:t>
      </w:r>
      <w:r w:rsidRPr="007C7D3C">
        <w:rPr>
          <w:rFonts w:ascii="Times New Roman" w:hAnsi="Times New Roman"/>
          <w:b/>
          <w:bCs/>
        </w:rPr>
        <w:tab/>
      </w:r>
      <w:r>
        <w:rPr>
          <w:rFonts w:ascii="Times New Roman" w:hAnsi="Times New Roman"/>
          <w:b/>
          <w:bCs/>
        </w:rPr>
        <w:tab/>
      </w:r>
      <w:r w:rsidR="003E25AF" w:rsidRPr="007C7D3C">
        <w:rPr>
          <w:rFonts w:ascii="Times New Roman" w:hAnsi="Times New Roman"/>
          <w:b/>
          <w:bCs/>
        </w:rPr>
        <w:t xml:space="preserve">Minutes of the Meetings - </w:t>
      </w:r>
      <w:r w:rsidR="003E25AF" w:rsidRPr="007C7D3C">
        <w:rPr>
          <w:rFonts w:ascii="Times New Roman" w:hAnsi="Times New Roman"/>
          <w:b/>
          <w:bCs/>
          <w:highlight w:val="lightGray"/>
        </w:rPr>
        <w:t>Attached</w:t>
      </w:r>
    </w:p>
    <w:p w14:paraId="15249795" w14:textId="774A8B90" w:rsidR="00CB4756" w:rsidRPr="00CB4756" w:rsidRDefault="003E25AF" w:rsidP="007C7D3C">
      <w:pPr>
        <w:pStyle w:val="ListParagraph"/>
        <w:tabs>
          <w:tab w:val="left" w:pos="284"/>
        </w:tabs>
        <w:spacing w:after="240" w:line="240" w:lineRule="auto"/>
        <w:rPr>
          <w:rFonts w:ascii="Times New Roman" w:hAnsi="Times New Roman"/>
          <w:b/>
          <w:bCs/>
        </w:rPr>
      </w:pPr>
      <w:r w:rsidRPr="00534228">
        <w:rPr>
          <w:rFonts w:ascii="Times New Roman" w:hAnsi="Times New Roman"/>
          <w:b/>
          <w:bCs/>
          <w:color w:val="3A7C22" w:themeColor="accent6" w:themeShade="BF"/>
        </w:rPr>
        <w:t xml:space="preserve">Proposal </w:t>
      </w:r>
      <w:r w:rsidRPr="00534228">
        <w:rPr>
          <w:rFonts w:ascii="Times New Roman" w:hAnsi="Times New Roman"/>
          <w:b/>
          <w:bCs/>
        </w:rPr>
        <w:t xml:space="preserve">to confirm and accept the minutes of </w:t>
      </w:r>
      <w:r>
        <w:rPr>
          <w:rFonts w:ascii="Times New Roman" w:hAnsi="Times New Roman"/>
          <w:b/>
          <w:bCs/>
        </w:rPr>
        <w:t>Planning and Amenities</w:t>
      </w:r>
      <w:r w:rsidRPr="00534228">
        <w:rPr>
          <w:rFonts w:ascii="Times New Roman" w:hAnsi="Times New Roman"/>
          <w:b/>
          <w:bCs/>
        </w:rPr>
        <w:t xml:space="preserve"> Committee on </w:t>
      </w:r>
      <w:r w:rsidR="007C7D3C">
        <w:rPr>
          <w:rFonts w:ascii="Times New Roman" w:hAnsi="Times New Roman"/>
          <w:b/>
          <w:bCs/>
        </w:rPr>
        <w:t>11</w:t>
      </w:r>
      <w:r w:rsidRPr="003E25AF">
        <w:rPr>
          <w:rFonts w:ascii="Times New Roman" w:hAnsi="Times New Roman"/>
          <w:b/>
          <w:bCs/>
          <w:vertAlign w:val="superscript"/>
        </w:rPr>
        <w:t>th</w:t>
      </w:r>
      <w:r>
        <w:rPr>
          <w:rFonts w:ascii="Times New Roman" w:hAnsi="Times New Roman"/>
          <w:b/>
          <w:bCs/>
        </w:rPr>
        <w:t xml:space="preserve"> </w:t>
      </w:r>
      <w:r w:rsidR="007C7D3C">
        <w:rPr>
          <w:rFonts w:ascii="Times New Roman" w:hAnsi="Times New Roman"/>
          <w:b/>
          <w:bCs/>
        </w:rPr>
        <w:t>June</w:t>
      </w:r>
      <w:r>
        <w:rPr>
          <w:rFonts w:ascii="Times New Roman" w:hAnsi="Times New Roman"/>
          <w:b/>
          <w:bCs/>
        </w:rPr>
        <w:t xml:space="preserve"> 20</w:t>
      </w:r>
      <w:r w:rsidR="000B6965">
        <w:rPr>
          <w:rFonts w:ascii="Times New Roman" w:hAnsi="Times New Roman"/>
          <w:b/>
          <w:bCs/>
        </w:rPr>
        <w:t>26</w:t>
      </w:r>
      <w:r>
        <w:rPr>
          <w:rFonts w:ascii="Times New Roman" w:hAnsi="Times New Roman"/>
          <w:b/>
          <w:bCs/>
        </w:rPr>
        <w:t xml:space="preserve"> </w:t>
      </w:r>
      <w:r w:rsidRPr="00534228">
        <w:rPr>
          <w:rFonts w:ascii="Times New Roman" w:hAnsi="Times New Roman"/>
          <w:b/>
          <w:bCs/>
        </w:rPr>
        <w:t>as true and accurate record</w:t>
      </w:r>
      <w:r>
        <w:rPr>
          <w:rFonts w:ascii="Times New Roman" w:hAnsi="Times New Roman"/>
          <w:b/>
          <w:bCs/>
        </w:rPr>
        <w:t>.</w:t>
      </w:r>
    </w:p>
    <w:p w14:paraId="513157FE" w14:textId="77777777" w:rsidR="00350D51" w:rsidRPr="00350D51" w:rsidRDefault="00350D51" w:rsidP="00350D51">
      <w:pPr>
        <w:pStyle w:val="ListParagraph"/>
        <w:tabs>
          <w:tab w:val="left" w:pos="284"/>
        </w:tabs>
        <w:spacing w:after="240" w:line="240" w:lineRule="auto"/>
        <w:ind w:left="170"/>
        <w:rPr>
          <w:rFonts w:ascii="Times New Roman" w:hAnsi="Times New Roman"/>
          <w:b/>
          <w:bCs/>
        </w:rPr>
      </w:pPr>
    </w:p>
    <w:p w14:paraId="3B8E50F1" w14:textId="5AC9EB84" w:rsidR="00B44741" w:rsidRPr="007C7D3C" w:rsidRDefault="007C7D3C" w:rsidP="007C7D3C">
      <w:pPr>
        <w:tabs>
          <w:tab w:val="left" w:pos="284"/>
        </w:tabs>
        <w:suppressAutoHyphens/>
        <w:spacing w:after="0" w:line="240" w:lineRule="auto"/>
        <w:rPr>
          <w:rFonts w:ascii="Times New Roman" w:hAnsi="Times New Roman"/>
          <w:b/>
          <w:bCs/>
        </w:rPr>
      </w:pPr>
      <w:r w:rsidRPr="007C7D3C">
        <w:rPr>
          <w:rFonts w:ascii="Times New Roman" w:hAnsi="Times New Roman"/>
          <w:b/>
          <w:bCs/>
        </w:rPr>
        <w:t>17.</w:t>
      </w:r>
      <w:r w:rsidR="00A6786E">
        <w:rPr>
          <w:rFonts w:ascii="Times New Roman" w:hAnsi="Times New Roman"/>
          <w:b/>
          <w:bCs/>
        </w:rPr>
        <w:tab/>
      </w:r>
      <w:r w:rsidRPr="007C7D3C">
        <w:rPr>
          <w:rFonts w:ascii="Times New Roman" w:hAnsi="Times New Roman"/>
          <w:b/>
          <w:bCs/>
        </w:rPr>
        <w:tab/>
      </w:r>
      <w:r w:rsidR="00B44741" w:rsidRPr="007C7D3C">
        <w:rPr>
          <w:rFonts w:ascii="Times New Roman" w:hAnsi="Times New Roman"/>
          <w:b/>
          <w:bCs/>
        </w:rPr>
        <w:t xml:space="preserve">Correspondence </w:t>
      </w:r>
      <w:r w:rsidR="00EC57B8" w:rsidRPr="007C7D3C">
        <w:rPr>
          <w:rFonts w:ascii="Times New Roman" w:hAnsi="Times New Roman"/>
          <w:b/>
          <w:bCs/>
        </w:rPr>
        <w:t xml:space="preserve">On Going </w:t>
      </w:r>
    </w:p>
    <w:p w14:paraId="3EB61FAA" w14:textId="1852F584" w:rsidR="00B44741" w:rsidRDefault="00392C31" w:rsidP="00A6786E">
      <w:pPr>
        <w:pStyle w:val="BodyText"/>
        <w:spacing w:after="0"/>
        <w:ind w:left="-227" w:firstLine="947"/>
        <w:rPr>
          <w:rFonts w:eastAsiaTheme="minorHAnsi" w:cstheme="minorBidi"/>
          <w:kern w:val="2"/>
          <w:sz w:val="22"/>
          <w:szCs w:val="22"/>
          <w:lang w:eastAsia="en-US"/>
          <w14:ligatures w14:val="standardContextual"/>
        </w:rPr>
      </w:pPr>
      <w:r w:rsidRPr="00392C31">
        <w:rPr>
          <w:rFonts w:eastAsiaTheme="minorHAnsi" w:cstheme="minorBidi"/>
          <w:kern w:val="2"/>
          <w:sz w:val="22"/>
          <w:szCs w:val="22"/>
          <w:lang w:eastAsia="en-US"/>
          <w14:ligatures w14:val="standardContextual"/>
        </w:rPr>
        <w:t>To provide updates on previously discussed planning applications until a decision is made.</w:t>
      </w:r>
    </w:p>
    <w:p w14:paraId="77F29647" w14:textId="77777777" w:rsidR="00392C31" w:rsidRPr="003E25AF" w:rsidRDefault="00392C31" w:rsidP="00B44741">
      <w:pPr>
        <w:pStyle w:val="BodyText"/>
        <w:spacing w:after="0"/>
        <w:ind w:left="-227"/>
        <w:rPr>
          <w:rFonts w:eastAsiaTheme="minorHAnsi" w:cstheme="minorBidi"/>
          <w:b/>
          <w:bCs/>
          <w:kern w:val="2"/>
          <w:sz w:val="22"/>
          <w:szCs w:val="22"/>
          <w:lang w:eastAsia="en-US"/>
          <w14:ligatures w14:val="standardContextual"/>
        </w:rPr>
      </w:pPr>
    </w:p>
    <w:p w14:paraId="16AB67B8" w14:textId="3E9DD8AF" w:rsidR="00B44741" w:rsidRPr="00182D62" w:rsidRDefault="00B44741" w:rsidP="00841E62">
      <w:pPr>
        <w:pStyle w:val="BodyText"/>
        <w:numPr>
          <w:ilvl w:val="0"/>
          <w:numId w:val="12"/>
        </w:numPr>
        <w:spacing w:after="0"/>
        <w:rPr>
          <w:rFonts w:eastAsiaTheme="minorHAnsi" w:cstheme="minorBidi"/>
          <w:b/>
          <w:bCs/>
          <w:kern w:val="2"/>
          <w:sz w:val="22"/>
          <w:szCs w:val="22"/>
          <w:lang w:eastAsia="en-US"/>
          <w14:ligatures w14:val="standardContextual"/>
        </w:rPr>
      </w:pPr>
      <w:r w:rsidRPr="003E25AF">
        <w:rPr>
          <w:rFonts w:eastAsiaTheme="minorHAnsi" w:cstheme="minorBidi"/>
          <w:kern w:val="2"/>
          <w:sz w:val="22"/>
          <w:szCs w:val="22"/>
          <w:lang w:eastAsia="en-US"/>
          <w14:ligatures w14:val="standardContextual"/>
        </w:rPr>
        <w:t>SMD/2025/0440. Rownall Developers Ltd, Land adjacent to Wayfield House, Rownall Road, Werrington, ST9 0JB. Outline planning application for up to 9 self-build plots. Statutory consultation period. 20/11/25 –</w:t>
      </w:r>
      <w:r w:rsidRPr="003E25AF">
        <w:rPr>
          <w:rFonts w:eastAsiaTheme="minorHAnsi" w:cstheme="minorBidi"/>
          <w:b/>
          <w:bCs/>
          <w:kern w:val="2"/>
          <w:sz w:val="22"/>
          <w:szCs w:val="22"/>
          <w:lang w:eastAsia="en-US"/>
          <w14:ligatures w14:val="standardContextual"/>
        </w:rPr>
        <w:t xml:space="preserve"> </w:t>
      </w:r>
      <w:r w:rsidRPr="00E7003D">
        <w:rPr>
          <w:rFonts w:eastAsiaTheme="minorHAnsi" w:cstheme="minorBidi"/>
          <w:kern w:val="2"/>
          <w:sz w:val="22"/>
          <w:szCs w:val="22"/>
          <w:lang w:eastAsia="en-US"/>
          <w14:ligatures w14:val="standardContextual"/>
        </w:rPr>
        <w:t>Holding objection.</w:t>
      </w:r>
      <w:r w:rsidRPr="003E25AF">
        <w:rPr>
          <w:rFonts w:eastAsiaTheme="minorHAnsi" w:cstheme="minorBidi"/>
          <w:b/>
          <w:bCs/>
          <w:kern w:val="2"/>
          <w:sz w:val="22"/>
          <w:szCs w:val="22"/>
          <w:lang w:eastAsia="en-US"/>
          <w14:ligatures w14:val="standardContextual"/>
        </w:rPr>
        <w:t xml:space="preserve"> Consultation end 13/12/25. </w:t>
      </w:r>
      <w:r w:rsidR="00731AD6">
        <w:rPr>
          <w:rFonts w:eastAsiaTheme="minorHAnsi" w:cstheme="minorBidi"/>
          <w:b/>
          <w:bCs/>
          <w:kern w:val="2"/>
          <w:sz w:val="22"/>
          <w:szCs w:val="22"/>
          <w:lang w:eastAsia="en-US"/>
          <w14:ligatures w14:val="standardContextual"/>
        </w:rPr>
        <w:t>Planning</w:t>
      </w:r>
      <w:r w:rsidR="00B74BC2">
        <w:rPr>
          <w:rFonts w:eastAsiaTheme="minorHAnsi" w:cstheme="minorBidi"/>
          <w:b/>
          <w:bCs/>
          <w:kern w:val="2"/>
          <w:sz w:val="22"/>
          <w:szCs w:val="22"/>
          <w:lang w:eastAsia="en-US"/>
          <w14:ligatures w14:val="standardContextual"/>
        </w:rPr>
        <w:t xml:space="preserve"> Committee</w:t>
      </w:r>
      <w:r w:rsidR="00731AD6">
        <w:rPr>
          <w:rFonts w:eastAsiaTheme="minorHAnsi" w:cstheme="minorBidi"/>
          <w:b/>
          <w:bCs/>
          <w:kern w:val="2"/>
          <w:sz w:val="22"/>
          <w:szCs w:val="22"/>
          <w:lang w:eastAsia="en-US"/>
          <w14:ligatures w14:val="standardContextual"/>
        </w:rPr>
        <w:t xml:space="preserve"> 26/3/26</w:t>
      </w:r>
      <w:r w:rsidR="00DF4756">
        <w:rPr>
          <w:rFonts w:eastAsiaTheme="minorHAnsi" w:cstheme="minorBidi"/>
          <w:b/>
          <w:bCs/>
          <w:kern w:val="2"/>
          <w:sz w:val="22"/>
          <w:szCs w:val="22"/>
          <w:lang w:eastAsia="en-US"/>
          <w14:ligatures w14:val="standardContextual"/>
        </w:rPr>
        <w:t xml:space="preserve"> This was withdrawn from the agenda</w:t>
      </w:r>
      <w:r w:rsidR="000A7EC0">
        <w:rPr>
          <w:rFonts w:eastAsiaTheme="minorHAnsi" w:cstheme="minorBidi"/>
          <w:b/>
          <w:bCs/>
          <w:kern w:val="2"/>
          <w:sz w:val="22"/>
          <w:szCs w:val="22"/>
          <w:lang w:eastAsia="en-US"/>
          <w14:ligatures w14:val="standardContextual"/>
        </w:rPr>
        <w:t>. A revised application has been submitted with consultation ending</w:t>
      </w:r>
      <w:r w:rsidR="00E47FD9">
        <w:rPr>
          <w:rFonts w:eastAsiaTheme="minorHAnsi" w:cstheme="minorBidi"/>
          <w:b/>
          <w:bCs/>
          <w:kern w:val="2"/>
          <w:sz w:val="22"/>
          <w:szCs w:val="22"/>
          <w:lang w:eastAsia="en-US"/>
          <w14:ligatures w14:val="standardContextual"/>
        </w:rPr>
        <w:t xml:space="preserve"> 22/4/26. Initial objections have been reiterated</w:t>
      </w:r>
      <w:r w:rsidR="00F4088B">
        <w:rPr>
          <w:rFonts w:eastAsiaTheme="minorHAnsi" w:cstheme="minorBidi"/>
          <w:b/>
          <w:bCs/>
          <w:kern w:val="2"/>
          <w:sz w:val="22"/>
          <w:szCs w:val="22"/>
          <w:lang w:eastAsia="en-US"/>
          <w14:ligatures w14:val="standardContextual"/>
        </w:rPr>
        <w:t>.</w:t>
      </w:r>
      <w:r w:rsidR="00593D29">
        <w:rPr>
          <w:rFonts w:eastAsiaTheme="minorHAnsi" w:cstheme="minorBidi"/>
          <w:b/>
          <w:bCs/>
          <w:kern w:val="2"/>
          <w:sz w:val="22"/>
          <w:szCs w:val="22"/>
          <w:lang w:eastAsia="en-US"/>
          <w14:ligatures w14:val="standardContextual"/>
        </w:rPr>
        <w:t xml:space="preserve"> </w:t>
      </w:r>
      <w:r w:rsidR="00593D29" w:rsidRPr="00C967DC">
        <w:rPr>
          <w:rFonts w:eastAsiaTheme="minorHAnsi" w:cstheme="minorBidi"/>
          <w:b/>
          <w:bCs/>
          <w:kern w:val="2"/>
          <w:sz w:val="22"/>
          <w:szCs w:val="22"/>
          <w:lang w:eastAsia="en-US"/>
          <w14:ligatures w14:val="standardContextual"/>
        </w:rPr>
        <w:t>Committee date 21/5/26</w:t>
      </w:r>
      <w:r w:rsidR="00D75C7C" w:rsidRPr="00C967DC">
        <w:rPr>
          <w:rFonts w:eastAsiaTheme="minorHAnsi" w:cstheme="minorBidi"/>
          <w:b/>
          <w:bCs/>
          <w:kern w:val="2"/>
          <w:sz w:val="22"/>
          <w:szCs w:val="22"/>
          <w:lang w:eastAsia="en-US"/>
          <w14:ligatures w14:val="standardContextual"/>
        </w:rPr>
        <w:t>.</w:t>
      </w:r>
      <w:r w:rsidR="00C967DC">
        <w:rPr>
          <w:rFonts w:eastAsiaTheme="minorHAnsi" w:cstheme="minorBidi"/>
          <w:b/>
          <w:bCs/>
          <w:kern w:val="2"/>
          <w:sz w:val="22"/>
          <w:szCs w:val="22"/>
          <w:lang w:eastAsia="en-US"/>
          <w14:ligatures w14:val="standardContextual"/>
        </w:rPr>
        <w:t xml:space="preserve"> </w:t>
      </w:r>
      <w:r w:rsidR="00B27151" w:rsidRPr="00011EC1">
        <w:rPr>
          <w:rFonts w:eastAsiaTheme="minorHAnsi" w:cstheme="minorBidi"/>
          <w:b/>
          <w:bCs/>
          <w:kern w:val="2"/>
          <w:sz w:val="22"/>
          <w:szCs w:val="22"/>
          <w:lang w:eastAsia="en-US"/>
          <w14:ligatures w14:val="standardContextual"/>
        </w:rPr>
        <w:t>At</w:t>
      </w:r>
      <w:r w:rsidR="00811FBE" w:rsidRPr="00011EC1">
        <w:rPr>
          <w:rFonts w:eastAsiaTheme="minorHAnsi" w:cstheme="minorBidi"/>
          <w:b/>
          <w:bCs/>
          <w:kern w:val="2"/>
          <w:sz w:val="22"/>
          <w:szCs w:val="22"/>
          <w:lang w:eastAsia="en-US"/>
          <w14:ligatures w14:val="standardContextual"/>
        </w:rPr>
        <w:t xml:space="preserve"> SMDC Planning </w:t>
      </w:r>
      <w:r w:rsidR="00B27151" w:rsidRPr="00011EC1">
        <w:rPr>
          <w:rFonts w:eastAsiaTheme="minorHAnsi" w:cstheme="minorBidi"/>
          <w:b/>
          <w:bCs/>
          <w:kern w:val="2"/>
          <w:sz w:val="22"/>
          <w:szCs w:val="22"/>
          <w:lang w:eastAsia="en-US"/>
          <w14:ligatures w14:val="standardContextual"/>
        </w:rPr>
        <w:t>18/6</w:t>
      </w:r>
      <w:r w:rsidR="00836370" w:rsidRPr="00011EC1">
        <w:rPr>
          <w:rFonts w:eastAsiaTheme="minorHAnsi" w:cstheme="minorBidi"/>
          <w:b/>
          <w:bCs/>
          <w:kern w:val="2"/>
          <w:sz w:val="22"/>
          <w:szCs w:val="22"/>
          <w:lang w:eastAsia="en-US"/>
          <w14:ligatures w14:val="standardContextual"/>
        </w:rPr>
        <w:t>/26</w:t>
      </w:r>
      <w:r w:rsidR="00011EC1">
        <w:rPr>
          <w:rFonts w:eastAsiaTheme="minorHAnsi" w:cstheme="minorBidi"/>
          <w:b/>
          <w:bCs/>
          <w:kern w:val="2"/>
          <w:sz w:val="22"/>
          <w:szCs w:val="22"/>
          <w:lang w:eastAsia="en-US"/>
          <w14:ligatures w14:val="standardContextual"/>
        </w:rPr>
        <w:t xml:space="preserve"> </w:t>
      </w:r>
      <w:r w:rsidR="00B67866">
        <w:rPr>
          <w:rFonts w:eastAsiaTheme="minorHAnsi" w:cstheme="minorBidi"/>
          <w:b/>
          <w:bCs/>
          <w:kern w:val="2"/>
          <w:sz w:val="22"/>
          <w:szCs w:val="22"/>
          <w:lang w:eastAsia="en-US"/>
          <w14:ligatures w14:val="standardContextual"/>
        </w:rPr>
        <w:t>–</w:t>
      </w:r>
      <w:r w:rsidR="00011EC1">
        <w:rPr>
          <w:rFonts w:eastAsiaTheme="minorHAnsi" w:cstheme="minorBidi"/>
          <w:b/>
          <w:bCs/>
          <w:kern w:val="2"/>
          <w:sz w:val="22"/>
          <w:szCs w:val="22"/>
          <w:lang w:eastAsia="en-US"/>
          <w14:ligatures w14:val="standardContextual"/>
        </w:rPr>
        <w:t xml:space="preserve"> cancelled</w:t>
      </w:r>
      <w:r w:rsidR="00B67866">
        <w:rPr>
          <w:rFonts w:eastAsiaTheme="minorHAnsi" w:cstheme="minorBidi"/>
          <w:b/>
          <w:bCs/>
          <w:kern w:val="2"/>
          <w:sz w:val="22"/>
          <w:szCs w:val="22"/>
          <w:lang w:eastAsia="en-US"/>
          <w14:ligatures w14:val="standardContextual"/>
        </w:rPr>
        <w:t>.</w:t>
      </w:r>
      <w:r w:rsidR="00836370" w:rsidRPr="00011EC1">
        <w:rPr>
          <w:rFonts w:eastAsiaTheme="minorHAnsi" w:cstheme="minorBidi"/>
          <w:b/>
          <w:bCs/>
          <w:kern w:val="2"/>
          <w:sz w:val="22"/>
          <w:szCs w:val="22"/>
          <w:lang w:eastAsia="en-US"/>
          <w14:ligatures w14:val="standardContextual"/>
        </w:rPr>
        <w:t xml:space="preserve"> </w:t>
      </w:r>
      <w:r w:rsidR="00B27151" w:rsidRPr="00011EC1">
        <w:rPr>
          <w:rFonts w:eastAsiaTheme="minorHAnsi" w:cstheme="minorBidi"/>
          <w:b/>
          <w:bCs/>
          <w:kern w:val="2"/>
          <w:sz w:val="22"/>
          <w:szCs w:val="22"/>
          <w:lang w:eastAsia="en-US"/>
          <w14:ligatures w14:val="standardContextual"/>
        </w:rPr>
        <w:t>Awaits</w:t>
      </w:r>
      <w:r w:rsidR="00836370" w:rsidRPr="00011EC1">
        <w:rPr>
          <w:rFonts w:eastAsiaTheme="minorHAnsi" w:cstheme="minorBidi"/>
          <w:b/>
          <w:bCs/>
          <w:kern w:val="2"/>
          <w:sz w:val="22"/>
          <w:szCs w:val="22"/>
          <w:lang w:eastAsia="en-US"/>
          <w14:ligatures w14:val="standardContextual"/>
        </w:rPr>
        <w:t>.</w:t>
      </w:r>
    </w:p>
    <w:p w14:paraId="30B52DCF" w14:textId="77777777" w:rsidR="00182D62" w:rsidRPr="003E25AF" w:rsidRDefault="00182D62" w:rsidP="00182D62">
      <w:pPr>
        <w:pStyle w:val="BodyText"/>
        <w:spacing w:after="0"/>
        <w:ind w:left="786"/>
        <w:rPr>
          <w:rFonts w:eastAsiaTheme="minorHAnsi" w:cstheme="minorBidi"/>
          <w:b/>
          <w:bCs/>
          <w:kern w:val="2"/>
          <w:sz w:val="22"/>
          <w:szCs w:val="22"/>
          <w:lang w:eastAsia="en-US"/>
          <w14:ligatures w14:val="standardContextual"/>
        </w:rPr>
      </w:pPr>
    </w:p>
    <w:p w14:paraId="5C17263F" w14:textId="77777777" w:rsidR="00153C80" w:rsidRPr="00153C80" w:rsidRDefault="00153C80" w:rsidP="00153C80">
      <w:pPr>
        <w:pStyle w:val="BodyText"/>
        <w:spacing w:after="0"/>
        <w:rPr>
          <w:rFonts w:eastAsiaTheme="minorHAnsi" w:cstheme="minorBidi"/>
          <w:b/>
          <w:bCs/>
          <w:kern w:val="2"/>
          <w:sz w:val="22"/>
          <w:szCs w:val="22"/>
          <w:lang w:eastAsia="en-US"/>
          <w14:ligatures w14:val="standardContextual"/>
        </w:rPr>
      </w:pPr>
    </w:p>
    <w:p w14:paraId="7700EFC9" w14:textId="0E49EABF" w:rsidR="00B44741" w:rsidRPr="00CB0AE6" w:rsidRDefault="00B44741" w:rsidP="00841E62">
      <w:pPr>
        <w:pStyle w:val="BodyText"/>
        <w:numPr>
          <w:ilvl w:val="0"/>
          <w:numId w:val="12"/>
        </w:numPr>
        <w:spacing w:after="0"/>
        <w:jc w:val="both"/>
        <w:rPr>
          <w:rFonts w:eastAsiaTheme="minorHAnsi" w:cstheme="minorBidi"/>
          <w:b/>
          <w:bCs/>
          <w:color w:val="EE0000"/>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DOC/2025/0091 Discharge of Conditions 15,19 and 22 of SMD/2022/0548. Public consultation ends 11/12/25. Land adjacent to Cellarhead substation Rownall Road, Wetley Rocks. The location is where the pylons are lowered. Concerns about noise, dust, access, vehicles. The improved access is from the National Grid private road however there is a secondary access on a dangerous bend which is being heavily used.</w:t>
      </w:r>
      <w:r w:rsidRPr="003E25AF">
        <w:rPr>
          <w:rFonts w:eastAsiaTheme="minorHAnsi" w:cstheme="minorBidi"/>
          <w:b/>
          <w:bCs/>
          <w:kern w:val="2"/>
          <w:sz w:val="22"/>
          <w:szCs w:val="22"/>
          <w:lang w:eastAsia="en-US"/>
          <w14:ligatures w14:val="standardContextual"/>
        </w:rPr>
        <w:t xml:space="preserve"> Objections to be raised as above.</w:t>
      </w:r>
      <w:r w:rsidR="00FD509E"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w:t>
      </w:r>
      <w:r w:rsidR="00E61546">
        <w:rPr>
          <w:rFonts w:eastAsiaTheme="minorHAnsi" w:cstheme="minorBidi"/>
          <w:b/>
          <w:bCs/>
          <w:kern w:val="2"/>
          <w:sz w:val="22"/>
          <w:szCs w:val="22"/>
          <w:lang w:eastAsia="en-US"/>
          <w14:ligatures w14:val="standardContextual"/>
        </w:rPr>
        <w:t>Delegated decision.</w:t>
      </w:r>
      <w:r w:rsidR="00B15664">
        <w:rPr>
          <w:rFonts w:eastAsiaTheme="minorHAnsi" w:cstheme="minorBidi"/>
          <w:b/>
          <w:bCs/>
          <w:kern w:val="2"/>
          <w:sz w:val="22"/>
          <w:szCs w:val="22"/>
          <w:lang w:eastAsia="en-US"/>
          <w14:ligatures w14:val="standardContextual"/>
        </w:rPr>
        <w:t xml:space="preserve"> </w:t>
      </w:r>
      <w:r w:rsidR="00CB0AE6" w:rsidRPr="00836370">
        <w:rPr>
          <w:rFonts w:eastAsiaTheme="minorHAnsi" w:cstheme="minorBidi"/>
          <w:b/>
          <w:bCs/>
          <w:kern w:val="2"/>
          <w:sz w:val="22"/>
          <w:szCs w:val="22"/>
          <w:lang w:eastAsia="en-US"/>
          <w14:ligatures w14:val="standardContextual"/>
        </w:rPr>
        <w:t xml:space="preserve">Discharge of Conditions - </w:t>
      </w:r>
      <w:r w:rsidR="00CB0AE6" w:rsidRPr="00836370">
        <w:rPr>
          <w:rFonts w:eastAsiaTheme="minorHAnsi" w:cstheme="minorBidi"/>
          <w:b/>
          <w:bCs/>
          <w:kern w:val="2"/>
          <w:sz w:val="22"/>
          <w:szCs w:val="22"/>
          <w:lang w:eastAsia="en-US"/>
          <w14:ligatures w14:val="standardContextual"/>
        </w:rPr>
        <w:lastRenderedPageBreak/>
        <w:t>Discharged in Part</w:t>
      </w:r>
      <w:r w:rsidR="002A0973" w:rsidRPr="00836370">
        <w:rPr>
          <w:rFonts w:eastAsiaTheme="minorHAnsi" w:cstheme="minorBidi"/>
          <w:b/>
          <w:bCs/>
          <w:kern w:val="2"/>
          <w:sz w:val="22"/>
          <w:szCs w:val="22"/>
          <w:lang w:eastAsia="en-US"/>
          <w14:ligatures w14:val="standardContextual"/>
        </w:rPr>
        <w:t>.</w:t>
      </w:r>
      <w:r w:rsidR="002E6F5F" w:rsidRPr="00836370">
        <w:rPr>
          <w:rFonts w:eastAsiaTheme="minorHAnsi" w:cstheme="minorBidi"/>
          <w:b/>
          <w:bCs/>
          <w:kern w:val="2"/>
          <w:sz w:val="22"/>
          <w:szCs w:val="22"/>
          <w:lang w:eastAsia="en-US"/>
          <w14:ligatures w14:val="standardContextual"/>
        </w:rPr>
        <w:t xml:space="preserve"> </w:t>
      </w:r>
      <w:r w:rsidR="002A0973" w:rsidRPr="00836370">
        <w:rPr>
          <w:rFonts w:eastAsiaTheme="minorHAnsi" w:cstheme="minorBidi"/>
          <w:b/>
          <w:bCs/>
          <w:kern w:val="2"/>
          <w:sz w:val="22"/>
          <w:szCs w:val="22"/>
          <w:lang w:eastAsia="en-US"/>
          <w14:ligatures w14:val="standardContextual"/>
        </w:rPr>
        <w:t xml:space="preserve">Condition 19 and 22 is acceptable and hereby APPROVED in accordance with the above submission and the plans/documents set out above. </w:t>
      </w:r>
      <w:r w:rsidR="002E6F5F" w:rsidRPr="009E6DD6">
        <w:rPr>
          <w:rFonts w:eastAsiaTheme="minorHAnsi" w:cstheme="minorBidi"/>
          <w:b/>
          <w:bCs/>
          <w:kern w:val="2"/>
          <w:sz w:val="22"/>
          <w:szCs w:val="22"/>
          <w:lang w:eastAsia="en-US"/>
          <w14:ligatures w14:val="standardContextual"/>
        </w:rPr>
        <w:t>Condition 15 remains outstanding</w:t>
      </w:r>
      <w:r w:rsidR="002A0973" w:rsidRPr="009E6DD6">
        <w:rPr>
          <w:rFonts w:eastAsiaTheme="minorHAnsi" w:cstheme="minorBidi"/>
          <w:b/>
          <w:bCs/>
          <w:kern w:val="2"/>
          <w:sz w:val="22"/>
          <w:szCs w:val="22"/>
          <w:lang w:eastAsia="en-US"/>
          <w14:ligatures w14:val="standardContextual"/>
        </w:rPr>
        <w:t>.</w:t>
      </w:r>
      <w:r w:rsidR="009E6DD6">
        <w:rPr>
          <w:rFonts w:eastAsiaTheme="minorHAnsi" w:cstheme="minorBidi"/>
          <w:b/>
          <w:bCs/>
          <w:kern w:val="2"/>
          <w:sz w:val="22"/>
          <w:szCs w:val="22"/>
          <w:lang w:eastAsia="en-US"/>
          <w14:ligatures w14:val="standardContextual"/>
        </w:rPr>
        <w:t xml:space="preserve"> Awaits</w:t>
      </w:r>
    </w:p>
    <w:p w14:paraId="7CE1D630" w14:textId="77777777" w:rsidR="00B44741" w:rsidRPr="00CE3A14" w:rsidRDefault="00B44741" w:rsidP="00CE3A14">
      <w:pPr>
        <w:pStyle w:val="BodyText"/>
        <w:spacing w:after="0"/>
        <w:jc w:val="both"/>
        <w:rPr>
          <w:rFonts w:eastAsiaTheme="minorHAnsi" w:cstheme="minorBidi"/>
          <w:b/>
          <w:bCs/>
          <w:kern w:val="2"/>
          <w:sz w:val="22"/>
          <w:szCs w:val="22"/>
          <w:lang w:eastAsia="en-US"/>
          <w14:ligatures w14:val="standardContextual"/>
        </w:rPr>
      </w:pPr>
    </w:p>
    <w:p w14:paraId="7EE2D9C2" w14:textId="44EAD2CA" w:rsidR="00B44741" w:rsidRPr="003E25AF" w:rsidRDefault="00B44741" w:rsidP="00841E62">
      <w:pPr>
        <w:pStyle w:val="BodyText"/>
        <w:numPr>
          <w:ilvl w:val="0"/>
          <w:numId w:val="12"/>
        </w:numPr>
        <w:spacing w:after="0"/>
        <w:jc w:val="both"/>
        <w:rPr>
          <w:rFonts w:eastAsiaTheme="minorHAnsi" w:cstheme="minorBidi"/>
          <w:b/>
          <w:bCs/>
          <w:kern w:val="2"/>
          <w:sz w:val="22"/>
          <w:szCs w:val="22"/>
          <w:lang w:eastAsia="en-US"/>
          <w14:ligatures w14:val="standardContextual"/>
        </w:rPr>
      </w:pPr>
      <w:r w:rsidRPr="00092C02">
        <w:rPr>
          <w:rFonts w:eastAsiaTheme="minorHAnsi" w:cstheme="minorBidi"/>
          <w:kern w:val="2"/>
          <w:sz w:val="22"/>
          <w:szCs w:val="22"/>
          <w:lang w:eastAsia="en-US"/>
          <w14:ligatures w14:val="standardContextual"/>
        </w:rPr>
        <w:t xml:space="preserve">DOC/2025/0102 </w:t>
      </w:r>
      <w:proofErr w:type="spellStart"/>
      <w:r w:rsidRPr="00092C02">
        <w:rPr>
          <w:rFonts w:eastAsiaTheme="minorHAnsi" w:cstheme="minorBidi"/>
          <w:kern w:val="2"/>
          <w:sz w:val="22"/>
          <w:szCs w:val="22"/>
          <w:lang w:eastAsia="en-US"/>
          <w14:ligatures w14:val="standardContextual"/>
        </w:rPr>
        <w:t>Churnetside</w:t>
      </w:r>
      <w:proofErr w:type="spellEnd"/>
      <w:r w:rsidRPr="00092C02">
        <w:rPr>
          <w:rFonts w:eastAsiaTheme="minorHAnsi" w:cstheme="minorBidi"/>
          <w:kern w:val="2"/>
          <w:sz w:val="22"/>
          <w:szCs w:val="22"/>
          <w:lang w:eastAsia="en-US"/>
          <w14:ligatures w14:val="standardContextual"/>
        </w:rPr>
        <w:t xml:space="preserve"> Business Park, Unit 1 Harrison Way Cheddleton, ST13 7EF. Discharge of condition 15b in relation to SMD/2023/0443. End of public consultation period</w:t>
      </w:r>
      <w:r w:rsidRPr="003E25AF">
        <w:rPr>
          <w:rFonts w:eastAsiaTheme="minorHAnsi" w:cstheme="minorBidi"/>
          <w:b/>
          <w:bCs/>
          <w:kern w:val="2"/>
          <w:sz w:val="22"/>
          <w:szCs w:val="22"/>
          <w:lang w:eastAsia="en-US"/>
          <w14:ligatures w14:val="standardContextual"/>
        </w:rPr>
        <w:t xml:space="preserve"> 26.12.25. No objection raised to original planning application.</w:t>
      </w:r>
      <w:r w:rsidR="003C5441" w:rsidRPr="003E25AF">
        <w:rPr>
          <w:rFonts w:eastAsiaTheme="minorHAnsi" w:cstheme="minorBidi"/>
          <w:b/>
          <w:bCs/>
          <w:kern w:val="2"/>
          <w:sz w:val="22"/>
          <w:szCs w:val="22"/>
          <w:lang w:eastAsia="en-US"/>
          <w14:ligatures w14:val="standardContextual"/>
        </w:rPr>
        <w:t xml:space="preserve"> Agreed to seek confirmation that 15a has been complied with</w:t>
      </w:r>
      <w:r w:rsidR="00B96C0F" w:rsidRPr="003E25AF">
        <w:rPr>
          <w:rFonts w:eastAsiaTheme="minorHAnsi" w:cstheme="minorBidi"/>
          <w:b/>
          <w:bCs/>
          <w:kern w:val="2"/>
          <w:sz w:val="22"/>
          <w:szCs w:val="22"/>
          <w:lang w:eastAsia="en-US"/>
          <w14:ligatures w14:val="standardContextual"/>
        </w:rPr>
        <w:t xml:space="preserve">. Under assessment by the case officer. </w:t>
      </w:r>
      <w:r w:rsidR="004C64BE">
        <w:rPr>
          <w:rFonts w:eastAsiaTheme="minorHAnsi" w:cstheme="minorBidi"/>
          <w:b/>
          <w:bCs/>
          <w:kern w:val="2"/>
          <w:sz w:val="22"/>
          <w:szCs w:val="22"/>
          <w:lang w:eastAsia="en-US"/>
          <w14:ligatures w14:val="standardContextual"/>
        </w:rPr>
        <w:t xml:space="preserve">Delegated decision. </w:t>
      </w:r>
      <w:r w:rsidR="00B96C0F" w:rsidRPr="003E25AF">
        <w:rPr>
          <w:rFonts w:eastAsiaTheme="minorHAnsi" w:cstheme="minorBidi"/>
          <w:b/>
          <w:bCs/>
          <w:kern w:val="2"/>
          <w:sz w:val="22"/>
          <w:szCs w:val="22"/>
          <w:lang w:eastAsia="en-US"/>
          <w14:ligatures w14:val="standardContextual"/>
        </w:rPr>
        <w:t xml:space="preserve">Awaits. </w:t>
      </w:r>
    </w:p>
    <w:p w14:paraId="6ED4B63B" w14:textId="77777777" w:rsidR="005C066E" w:rsidRDefault="005C066E" w:rsidP="0082004D">
      <w:pPr>
        <w:pStyle w:val="BodyText"/>
        <w:spacing w:after="0"/>
        <w:rPr>
          <w:rFonts w:eastAsiaTheme="minorHAnsi" w:cstheme="minorBidi"/>
          <w:b/>
          <w:bCs/>
          <w:kern w:val="2"/>
          <w:sz w:val="22"/>
          <w:szCs w:val="22"/>
          <w:lang w:eastAsia="en-US"/>
          <w14:ligatures w14:val="standardContextual"/>
        </w:rPr>
      </w:pPr>
    </w:p>
    <w:p w14:paraId="02BD3E80" w14:textId="45ABC48D" w:rsidR="005722F4" w:rsidRDefault="00B94BA6"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DOC/2026/0008</w:t>
      </w:r>
      <w:r w:rsidR="00026508">
        <w:rPr>
          <w:rFonts w:eastAsiaTheme="minorHAnsi" w:cstheme="minorBidi"/>
          <w:kern w:val="2"/>
          <w:sz w:val="22"/>
          <w:szCs w:val="22"/>
          <w:lang w:eastAsia="en-US"/>
          <w14:ligatures w14:val="standardContextual"/>
        </w:rPr>
        <w:t xml:space="preserve"> relating to SMD/2025/0248 which was approv</w:t>
      </w:r>
      <w:r w:rsidR="00D80E5F">
        <w:rPr>
          <w:rFonts w:eastAsiaTheme="minorHAnsi" w:cstheme="minorBidi"/>
          <w:kern w:val="2"/>
          <w:sz w:val="22"/>
          <w:szCs w:val="22"/>
          <w:lang w:eastAsia="en-US"/>
          <w14:ligatures w14:val="standardContextual"/>
        </w:rPr>
        <w:t xml:space="preserve">ed 12/11/25. Delegated </w:t>
      </w:r>
      <w:r w:rsidR="005722F4">
        <w:rPr>
          <w:rFonts w:eastAsiaTheme="minorHAnsi" w:cstheme="minorBidi"/>
          <w:kern w:val="2"/>
          <w:sz w:val="22"/>
          <w:szCs w:val="22"/>
          <w:lang w:eastAsia="en-US"/>
          <w14:ligatures w14:val="standardContextual"/>
        </w:rPr>
        <w:t xml:space="preserve">  </w:t>
      </w:r>
    </w:p>
    <w:p w14:paraId="084C26C0" w14:textId="5EB29F05" w:rsidR="00841E62" w:rsidRDefault="00D80E5F" w:rsidP="00DA7653">
      <w:pPr>
        <w:pStyle w:val="BodyText"/>
        <w:spacing w:after="0"/>
        <w:ind w:left="72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decision. </w:t>
      </w:r>
      <w:r w:rsidR="005722F4">
        <w:rPr>
          <w:rFonts w:eastAsiaTheme="minorHAnsi" w:cstheme="minorBidi"/>
          <w:kern w:val="2"/>
          <w:sz w:val="22"/>
          <w:szCs w:val="22"/>
          <w:lang w:eastAsia="en-US"/>
          <w14:ligatures w14:val="standardContextual"/>
        </w:rPr>
        <w:t>End</w:t>
      </w:r>
      <w:r>
        <w:rPr>
          <w:rFonts w:eastAsiaTheme="minorHAnsi" w:cstheme="minorBidi"/>
          <w:kern w:val="2"/>
          <w:sz w:val="22"/>
          <w:szCs w:val="22"/>
          <w:lang w:eastAsia="en-US"/>
          <w14:ligatures w14:val="standardContextual"/>
        </w:rPr>
        <w:t xml:space="preserve"> of consultation 18/2/26. The PC was a consultee </w:t>
      </w:r>
      <w:proofErr w:type="gramStart"/>
      <w:r>
        <w:rPr>
          <w:rFonts w:eastAsiaTheme="minorHAnsi" w:cstheme="minorBidi"/>
          <w:kern w:val="2"/>
          <w:sz w:val="22"/>
          <w:szCs w:val="22"/>
          <w:lang w:eastAsia="en-US"/>
          <w14:ligatures w14:val="standardContextual"/>
        </w:rPr>
        <w:t>with regard to</w:t>
      </w:r>
      <w:proofErr w:type="gramEnd"/>
      <w:r>
        <w:rPr>
          <w:rFonts w:eastAsiaTheme="minorHAnsi" w:cstheme="minorBidi"/>
          <w:kern w:val="2"/>
          <w:sz w:val="22"/>
          <w:szCs w:val="22"/>
          <w:lang w:eastAsia="en-US"/>
          <w14:ligatures w14:val="standardContextual"/>
        </w:rPr>
        <w:t xml:space="preserve"> SMD/2025/0248</w:t>
      </w:r>
      <w:r w:rsidR="00251E36">
        <w:rPr>
          <w:rFonts w:eastAsiaTheme="minorHAnsi" w:cstheme="minorBidi"/>
          <w:kern w:val="2"/>
          <w:sz w:val="22"/>
          <w:szCs w:val="22"/>
          <w:lang w:eastAsia="en-US"/>
          <w14:ligatures w14:val="standardContextual"/>
        </w:rPr>
        <w:t xml:space="preserve"> </w:t>
      </w:r>
      <w:r>
        <w:rPr>
          <w:rFonts w:eastAsiaTheme="minorHAnsi" w:cstheme="minorBidi"/>
          <w:kern w:val="2"/>
          <w:sz w:val="22"/>
          <w:szCs w:val="22"/>
          <w:lang w:eastAsia="en-US"/>
          <w14:ligatures w14:val="standardContextual"/>
        </w:rPr>
        <w:t>and we questioned whether this was</w:t>
      </w:r>
      <w:r w:rsidR="005722F4">
        <w:rPr>
          <w:rFonts w:eastAsiaTheme="minorHAnsi" w:cstheme="minorBidi"/>
          <w:kern w:val="2"/>
          <w:sz w:val="22"/>
          <w:szCs w:val="22"/>
          <w:lang w:eastAsia="en-US"/>
          <w14:ligatures w14:val="standardContextual"/>
        </w:rPr>
        <w:t xml:space="preserve"> a</w:t>
      </w:r>
      <w:r>
        <w:rPr>
          <w:rFonts w:eastAsiaTheme="minorHAnsi" w:cstheme="minorBidi"/>
          <w:kern w:val="2"/>
          <w:sz w:val="22"/>
          <w:szCs w:val="22"/>
          <w:lang w:eastAsia="en-US"/>
          <w14:ligatures w14:val="standardContextual"/>
        </w:rPr>
        <w:t xml:space="preserve"> </w:t>
      </w:r>
      <w:r w:rsidR="005722F4">
        <w:rPr>
          <w:rFonts w:eastAsiaTheme="minorHAnsi" w:cstheme="minorBidi"/>
          <w:kern w:val="2"/>
          <w:sz w:val="22"/>
          <w:szCs w:val="22"/>
          <w:lang w:eastAsia="en-US"/>
          <w14:ligatures w14:val="standardContextual"/>
        </w:rPr>
        <w:t>retrospective application.</w:t>
      </w:r>
      <w:r w:rsidR="00EE75F3">
        <w:rPr>
          <w:rFonts w:eastAsiaTheme="minorHAnsi" w:cstheme="minorBidi"/>
          <w:kern w:val="2"/>
          <w:sz w:val="22"/>
          <w:szCs w:val="22"/>
          <w:lang w:eastAsia="en-US"/>
          <w14:ligatures w14:val="standardContextual"/>
        </w:rPr>
        <w:t xml:space="preserve"> We are nor a consultee on this occasion. </w:t>
      </w:r>
      <w:r w:rsidR="00EE75F3">
        <w:rPr>
          <w:rFonts w:eastAsiaTheme="minorHAnsi" w:cstheme="minorBidi"/>
          <w:b/>
          <w:bCs/>
          <w:kern w:val="2"/>
          <w:sz w:val="22"/>
          <w:szCs w:val="22"/>
          <w:lang w:eastAsia="en-US"/>
          <w14:ligatures w14:val="standardContextual"/>
        </w:rPr>
        <w:t>Comment made seeking reassurance about the habitat managemen</w:t>
      </w:r>
      <w:r w:rsidR="00CA2C90">
        <w:rPr>
          <w:rFonts w:eastAsiaTheme="minorHAnsi" w:cstheme="minorBidi"/>
          <w:b/>
          <w:bCs/>
          <w:kern w:val="2"/>
          <w:sz w:val="22"/>
          <w:szCs w:val="22"/>
          <w:lang w:eastAsia="en-US"/>
          <w14:ligatures w14:val="standardContextual"/>
        </w:rPr>
        <w:t>t and biodiversity net gains. Has the biodiversity calculator been used accurately</w:t>
      </w:r>
      <w:r w:rsidR="003B38B4">
        <w:rPr>
          <w:rFonts w:eastAsiaTheme="minorHAnsi" w:cstheme="minorBidi"/>
          <w:b/>
          <w:bCs/>
          <w:kern w:val="2"/>
          <w:sz w:val="22"/>
          <w:szCs w:val="22"/>
          <w:lang w:eastAsia="en-US"/>
          <w14:ligatures w14:val="standardContextual"/>
        </w:rPr>
        <w:t>? Does the landscaping plan connect with the surrounding habitats?</w:t>
      </w:r>
      <w:r w:rsidR="00C63625">
        <w:rPr>
          <w:rFonts w:eastAsiaTheme="minorHAnsi" w:cstheme="minorBidi"/>
          <w:b/>
          <w:bCs/>
          <w:kern w:val="2"/>
          <w:sz w:val="22"/>
          <w:szCs w:val="22"/>
          <w:lang w:eastAsia="en-US"/>
          <w14:ligatures w14:val="standardContextual"/>
        </w:rPr>
        <w:t xml:space="preserve"> Under assessment by the case officer. Delegated decision. Awaits.</w:t>
      </w:r>
    </w:p>
    <w:p w14:paraId="00F338C1" w14:textId="77777777" w:rsidR="006074B1" w:rsidRDefault="006074B1" w:rsidP="00841E62">
      <w:pPr>
        <w:pStyle w:val="BodyText"/>
        <w:spacing w:after="0"/>
        <w:rPr>
          <w:rFonts w:eastAsiaTheme="minorHAnsi" w:cstheme="minorBidi"/>
          <w:b/>
          <w:bCs/>
          <w:kern w:val="2"/>
          <w:sz w:val="22"/>
          <w:szCs w:val="22"/>
          <w:lang w:eastAsia="en-US"/>
          <w14:ligatures w14:val="standardContextual"/>
        </w:rPr>
      </w:pPr>
    </w:p>
    <w:p w14:paraId="0251C8CF" w14:textId="409F241B" w:rsidR="00294FA1" w:rsidRDefault="00294FA1" w:rsidP="00841E62">
      <w:pPr>
        <w:pStyle w:val="BodyText"/>
        <w:numPr>
          <w:ilvl w:val="0"/>
          <w:numId w:val="12"/>
        </w:numPr>
        <w:spacing w:after="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SMD/2026/0007 </w:t>
      </w:r>
      <w:r w:rsidRPr="00CF7EDE">
        <w:rPr>
          <w:rFonts w:eastAsiaTheme="minorHAnsi" w:cstheme="minorBidi"/>
          <w:kern w:val="2"/>
          <w:sz w:val="22"/>
          <w:szCs w:val="22"/>
          <w:lang w:eastAsia="en-US"/>
          <w14:ligatures w14:val="standardContextual"/>
        </w:rPr>
        <w:t>Land Off, Rownall Road, Wetley Rocks, Staffordshire, ST9 0BT</w:t>
      </w:r>
      <w:r>
        <w:rPr>
          <w:rFonts w:eastAsiaTheme="minorHAnsi" w:cstheme="minorBidi"/>
          <w:kern w:val="2"/>
          <w:sz w:val="22"/>
          <w:szCs w:val="22"/>
          <w:lang w:eastAsia="en-US"/>
          <w14:ligatures w14:val="standardContextual"/>
        </w:rPr>
        <w:t xml:space="preserve">. </w:t>
      </w:r>
      <w:r w:rsidRPr="00B93C17">
        <w:rPr>
          <w:rFonts w:eastAsiaTheme="minorHAnsi" w:cstheme="minorBidi"/>
          <w:kern w:val="2"/>
          <w:sz w:val="22"/>
          <w:szCs w:val="22"/>
          <w:lang w:eastAsia="en-US"/>
          <w14:ligatures w14:val="standardContextual"/>
        </w:rPr>
        <w:t>Agricultural improvement project involving the deposition of soil on land off Rownall Road</w:t>
      </w:r>
      <w:r>
        <w:rPr>
          <w:rFonts w:eastAsiaTheme="minorHAnsi" w:cstheme="minorBidi"/>
          <w:kern w:val="2"/>
          <w:sz w:val="22"/>
          <w:szCs w:val="22"/>
          <w:lang w:eastAsia="en-US"/>
          <w14:ligatures w14:val="standardContextual"/>
        </w:rPr>
        <w:t xml:space="preserve">. </w:t>
      </w:r>
      <w:r w:rsidRPr="00B93C17">
        <w:rPr>
          <w:rFonts w:eastAsiaTheme="minorHAnsi" w:cstheme="minorBidi"/>
          <w:kern w:val="2"/>
          <w:sz w:val="22"/>
          <w:szCs w:val="22"/>
          <w:lang w:eastAsia="en-US"/>
          <w14:ligatures w14:val="standardContextual"/>
        </w:rPr>
        <w:t>Application Invalid &amp; Returned</w:t>
      </w:r>
      <w:r>
        <w:rPr>
          <w:rFonts w:eastAsiaTheme="minorHAnsi" w:cstheme="minorBidi"/>
          <w:kern w:val="2"/>
          <w:sz w:val="22"/>
          <w:szCs w:val="22"/>
          <w:lang w:eastAsia="en-US"/>
          <w14:ligatures w14:val="standardContextual"/>
        </w:rPr>
        <w:t xml:space="preserve"> 30/1/26</w:t>
      </w:r>
      <w:r w:rsidR="002F08D0">
        <w:rPr>
          <w:rFonts w:eastAsiaTheme="minorHAnsi" w:cstheme="minorBidi"/>
          <w:kern w:val="2"/>
          <w:sz w:val="22"/>
          <w:szCs w:val="22"/>
          <w:lang w:eastAsia="en-US"/>
          <w14:ligatures w14:val="standardContextual"/>
        </w:rPr>
        <w:t xml:space="preserve"> </w:t>
      </w:r>
      <w:r w:rsidR="002F08D0">
        <w:rPr>
          <w:rFonts w:eastAsiaTheme="minorHAnsi" w:cstheme="minorBidi"/>
          <w:b/>
          <w:bCs/>
          <w:kern w:val="2"/>
          <w:sz w:val="22"/>
          <w:szCs w:val="22"/>
          <w:lang w:eastAsia="en-US"/>
          <w14:ligatures w14:val="standardContextual"/>
        </w:rPr>
        <w:t>To monitor.</w:t>
      </w:r>
      <w:r>
        <w:rPr>
          <w:rFonts w:eastAsiaTheme="minorHAnsi" w:cstheme="minorBidi"/>
          <w:b/>
          <w:bCs/>
          <w:kern w:val="2"/>
          <w:sz w:val="22"/>
          <w:szCs w:val="22"/>
          <w:lang w:eastAsia="en-US"/>
          <w14:ligatures w14:val="standardContextual"/>
        </w:rPr>
        <w:t xml:space="preserve"> </w:t>
      </w:r>
    </w:p>
    <w:p w14:paraId="6DDA5A51" w14:textId="77777777" w:rsidR="00294FA1" w:rsidRDefault="00294FA1" w:rsidP="00294FA1">
      <w:pPr>
        <w:pStyle w:val="BodyText"/>
        <w:spacing w:after="0"/>
        <w:ind w:left="720"/>
        <w:rPr>
          <w:rFonts w:eastAsiaTheme="minorHAnsi" w:cstheme="minorBidi"/>
          <w:b/>
          <w:bCs/>
          <w:kern w:val="2"/>
          <w:sz w:val="22"/>
          <w:szCs w:val="22"/>
          <w:lang w:eastAsia="en-US"/>
          <w14:ligatures w14:val="standardContextual"/>
        </w:rPr>
      </w:pPr>
    </w:p>
    <w:p w14:paraId="0BD2C902" w14:textId="3799A701" w:rsidR="004E3D2E" w:rsidRDefault="00665C1A" w:rsidP="004E3D2E">
      <w:pPr>
        <w:pStyle w:val="BodyText"/>
        <w:numPr>
          <w:ilvl w:val="0"/>
          <w:numId w:val="12"/>
        </w:numPr>
        <w:spacing w:after="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SMD/2026/00</w:t>
      </w:r>
      <w:r w:rsidR="00C00F40">
        <w:rPr>
          <w:rFonts w:eastAsiaTheme="minorHAnsi" w:cstheme="minorBidi"/>
          <w:kern w:val="2"/>
          <w:sz w:val="22"/>
          <w:szCs w:val="22"/>
          <w:lang w:eastAsia="en-US"/>
          <w14:ligatures w14:val="standardContextual"/>
        </w:rPr>
        <w:t>50</w:t>
      </w:r>
      <w:r>
        <w:rPr>
          <w:rFonts w:eastAsiaTheme="minorHAnsi" w:cstheme="minorBidi"/>
          <w:kern w:val="2"/>
          <w:sz w:val="22"/>
          <w:szCs w:val="22"/>
          <w:lang w:eastAsia="en-US"/>
          <w14:ligatures w14:val="standardContextual"/>
        </w:rPr>
        <w:t xml:space="preserve"> </w:t>
      </w:r>
      <w:r w:rsidRPr="00CF7EDE">
        <w:rPr>
          <w:rFonts w:eastAsiaTheme="minorHAnsi" w:cstheme="minorBidi"/>
          <w:kern w:val="2"/>
          <w:sz w:val="22"/>
          <w:szCs w:val="22"/>
          <w:lang w:eastAsia="en-US"/>
          <w14:ligatures w14:val="standardContextual"/>
        </w:rPr>
        <w:t>Land Off, Rownall Road, Wetley Rocks, Staffordshire, ST9 0BT</w:t>
      </w:r>
      <w:r>
        <w:rPr>
          <w:rFonts w:eastAsiaTheme="minorHAnsi" w:cstheme="minorBidi"/>
          <w:kern w:val="2"/>
          <w:sz w:val="22"/>
          <w:szCs w:val="22"/>
          <w:lang w:eastAsia="en-US"/>
          <w14:ligatures w14:val="standardContextual"/>
        </w:rPr>
        <w:t xml:space="preserve">. </w:t>
      </w:r>
      <w:r w:rsidR="00EA23A2" w:rsidRPr="00EA23A2">
        <w:rPr>
          <w:rFonts w:eastAsiaTheme="minorHAnsi" w:cstheme="minorBidi"/>
          <w:kern w:val="2"/>
          <w:sz w:val="22"/>
          <w:szCs w:val="22"/>
          <w:lang w:eastAsia="en-US"/>
          <w14:ligatures w14:val="standardContextual"/>
        </w:rPr>
        <w:t>Engineering works for agricultural land improvement</w:t>
      </w:r>
      <w:r w:rsidR="00EA23A2">
        <w:rPr>
          <w:rFonts w:eastAsiaTheme="minorHAnsi" w:cstheme="minorBidi"/>
          <w:kern w:val="2"/>
          <w:sz w:val="22"/>
          <w:szCs w:val="22"/>
          <w:lang w:eastAsia="en-US"/>
          <w14:ligatures w14:val="standardContextual"/>
        </w:rPr>
        <w:t xml:space="preserve">. </w:t>
      </w:r>
      <w:r w:rsidR="00DC2307">
        <w:rPr>
          <w:rFonts w:eastAsiaTheme="minorHAnsi" w:cstheme="minorBidi"/>
          <w:kern w:val="2"/>
          <w:sz w:val="22"/>
          <w:szCs w:val="22"/>
          <w:lang w:eastAsia="en-US"/>
          <w14:ligatures w14:val="standardContextual"/>
        </w:rPr>
        <w:t xml:space="preserve">Received 3/2/26. End of consultation </w:t>
      </w:r>
      <w:r w:rsidR="002F08D0">
        <w:rPr>
          <w:rFonts w:eastAsiaTheme="minorHAnsi" w:cstheme="minorBidi"/>
          <w:kern w:val="2"/>
          <w:sz w:val="22"/>
          <w:szCs w:val="22"/>
          <w:lang w:eastAsia="en-US"/>
          <w14:ligatures w14:val="standardContextual"/>
        </w:rPr>
        <w:t xml:space="preserve">3/2/26 </w:t>
      </w:r>
      <w:r w:rsidRPr="00B93C17">
        <w:rPr>
          <w:rFonts w:eastAsiaTheme="minorHAnsi" w:cstheme="minorBidi"/>
          <w:kern w:val="2"/>
          <w:sz w:val="22"/>
          <w:szCs w:val="22"/>
          <w:lang w:eastAsia="en-US"/>
          <w14:ligatures w14:val="standardContextual"/>
        </w:rPr>
        <w:t>Application Invalid</w:t>
      </w:r>
      <w:r w:rsidR="00780A26">
        <w:rPr>
          <w:rFonts w:eastAsiaTheme="minorHAnsi" w:cstheme="minorBidi"/>
          <w:kern w:val="2"/>
          <w:sz w:val="22"/>
          <w:szCs w:val="22"/>
          <w:lang w:eastAsia="en-US"/>
          <w14:ligatures w14:val="standardContextual"/>
        </w:rPr>
        <w:t xml:space="preserve">. </w:t>
      </w:r>
      <w:r w:rsidR="00780A26" w:rsidRPr="00780A26">
        <w:rPr>
          <w:rFonts w:eastAsiaTheme="minorHAnsi" w:cstheme="minorBidi"/>
          <w:b/>
          <w:bCs/>
          <w:kern w:val="2"/>
          <w:sz w:val="22"/>
          <w:szCs w:val="22"/>
          <w:lang w:eastAsia="en-US"/>
          <w14:ligatures w14:val="standardContextual"/>
        </w:rPr>
        <w:t>To monitor.</w:t>
      </w:r>
      <w:r w:rsidR="00CC7C5C">
        <w:rPr>
          <w:rFonts w:eastAsiaTheme="minorHAnsi" w:cstheme="minorBidi"/>
          <w:b/>
          <w:bCs/>
          <w:kern w:val="2"/>
          <w:sz w:val="22"/>
          <w:szCs w:val="22"/>
          <w:lang w:eastAsia="en-US"/>
          <w14:ligatures w14:val="standardContextual"/>
        </w:rPr>
        <w:t xml:space="preserve"> </w:t>
      </w:r>
      <w:r w:rsidR="00CC7C5C">
        <w:rPr>
          <w:rFonts w:eastAsiaTheme="minorHAnsi" w:cstheme="minorBidi"/>
          <w:kern w:val="2"/>
          <w:sz w:val="22"/>
          <w:szCs w:val="22"/>
          <w:lang w:eastAsia="en-US"/>
          <w14:ligatures w14:val="standardContextual"/>
        </w:rPr>
        <w:t>Statutory consultation period revisited</w:t>
      </w:r>
      <w:r w:rsidR="004C4D85">
        <w:rPr>
          <w:rFonts w:eastAsiaTheme="minorHAnsi" w:cstheme="minorBidi"/>
          <w:kern w:val="2"/>
          <w:sz w:val="22"/>
          <w:szCs w:val="22"/>
          <w:lang w:eastAsia="en-US"/>
          <w14:ligatures w14:val="standardContextual"/>
        </w:rPr>
        <w:t xml:space="preserve">, end date 29/4/26. </w:t>
      </w:r>
      <w:r w:rsidR="004C4D85" w:rsidRPr="00F07791">
        <w:rPr>
          <w:rFonts w:eastAsiaTheme="minorHAnsi" w:cstheme="minorBidi"/>
          <w:kern w:val="2"/>
          <w:sz w:val="22"/>
          <w:szCs w:val="22"/>
          <w:lang w:eastAsia="en-US"/>
          <w14:ligatures w14:val="standardContextual"/>
        </w:rPr>
        <w:t>Planning committee</w:t>
      </w:r>
      <w:r w:rsidR="004E3D2E" w:rsidRPr="00F07791">
        <w:rPr>
          <w:rFonts w:eastAsiaTheme="minorHAnsi" w:cstheme="minorBidi"/>
          <w:kern w:val="2"/>
          <w:sz w:val="22"/>
          <w:szCs w:val="22"/>
          <w:lang w:eastAsia="en-US"/>
          <w14:ligatures w14:val="standardContextual"/>
        </w:rPr>
        <w:t xml:space="preserve"> </w:t>
      </w:r>
      <w:r w:rsidR="0082004D" w:rsidRPr="00F07791">
        <w:rPr>
          <w:rFonts w:eastAsiaTheme="minorHAnsi" w:cstheme="minorBidi"/>
          <w:kern w:val="2"/>
          <w:sz w:val="22"/>
          <w:szCs w:val="22"/>
          <w:lang w:eastAsia="en-US"/>
          <w14:ligatures w14:val="standardContextual"/>
        </w:rPr>
        <w:t>18/06/2026.</w:t>
      </w:r>
    </w:p>
    <w:p w14:paraId="3A9E484C" w14:textId="3609F95F" w:rsidR="00665C1A" w:rsidRPr="00B67866" w:rsidRDefault="00364431" w:rsidP="00364431">
      <w:pPr>
        <w:pStyle w:val="BodyText"/>
        <w:spacing w:after="0"/>
        <w:ind w:left="786"/>
        <w:rPr>
          <w:rFonts w:eastAsiaTheme="minorHAnsi" w:cstheme="minorBidi"/>
          <w:b/>
          <w:bCs/>
          <w:kern w:val="2"/>
          <w:sz w:val="22"/>
          <w:szCs w:val="22"/>
          <w:lang w:eastAsia="en-US"/>
          <w14:ligatures w14:val="standardContextual"/>
        </w:rPr>
      </w:pPr>
      <w:r>
        <w:rPr>
          <w:rFonts w:eastAsiaTheme="minorHAnsi" w:cstheme="minorBidi"/>
          <w:b/>
          <w:bCs/>
          <w:color w:val="000000" w:themeColor="text1"/>
          <w:kern w:val="2"/>
          <w:sz w:val="22"/>
          <w:szCs w:val="22"/>
          <w:lang w:eastAsia="en-US"/>
          <w14:ligatures w14:val="standardContextual"/>
        </w:rPr>
        <w:t>O</w:t>
      </w:r>
      <w:r w:rsidR="004E3D2E" w:rsidRPr="004E3D2E">
        <w:rPr>
          <w:rFonts w:eastAsiaTheme="minorHAnsi" w:cstheme="minorBidi"/>
          <w:b/>
          <w:bCs/>
          <w:color w:val="000000" w:themeColor="text1"/>
          <w:kern w:val="2"/>
          <w:sz w:val="22"/>
          <w:szCs w:val="22"/>
          <w:lang w:eastAsia="en-US"/>
          <w14:ligatures w14:val="standardContextual"/>
        </w:rPr>
        <w:t>bject</w:t>
      </w:r>
      <w:r>
        <w:rPr>
          <w:rFonts w:eastAsiaTheme="minorHAnsi" w:cstheme="minorBidi"/>
          <w:b/>
          <w:bCs/>
          <w:color w:val="000000" w:themeColor="text1"/>
          <w:kern w:val="2"/>
          <w:sz w:val="22"/>
          <w:szCs w:val="22"/>
          <w:lang w:eastAsia="en-US"/>
          <w14:ligatures w14:val="standardContextual"/>
        </w:rPr>
        <w:t>ion made</w:t>
      </w:r>
      <w:r w:rsidR="004E3D2E" w:rsidRPr="004E3D2E">
        <w:rPr>
          <w:rFonts w:eastAsiaTheme="minorHAnsi" w:cstheme="minorBidi"/>
          <w:b/>
          <w:bCs/>
          <w:color w:val="000000" w:themeColor="text1"/>
          <w:kern w:val="2"/>
          <w:sz w:val="22"/>
          <w:szCs w:val="22"/>
          <w:lang w:eastAsia="en-US"/>
          <w14:ligatures w14:val="standardContextual"/>
        </w:rPr>
        <w:t>.</w:t>
      </w:r>
      <w:r w:rsidR="007853C6">
        <w:rPr>
          <w:rFonts w:eastAsiaTheme="minorHAnsi" w:cstheme="minorBidi"/>
          <w:b/>
          <w:bCs/>
          <w:color w:val="000000" w:themeColor="text1"/>
          <w:kern w:val="2"/>
          <w:sz w:val="22"/>
          <w:szCs w:val="22"/>
          <w:lang w:eastAsia="en-US"/>
          <w14:ligatures w14:val="standardContextual"/>
        </w:rPr>
        <w:t xml:space="preserve"> </w:t>
      </w:r>
      <w:r w:rsidR="00296ADC" w:rsidRPr="00B67866">
        <w:rPr>
          <w:rFonts w:eastAsiaTheme="minorHAnsi" w:cstheme="minorBidi"/>
          <w:b/>
          <w:bCs/>
          <w:kern w:val="2"/>
          <w:sz w:val="22"/>
          <w:szCs w:val="22"/>
          <w:lang w:eastAsia="en-US"/>
          <w14:ligatures w14:val="standardContextual"/>
        </w:rPr>
        <w:t xml:space="preserve">Dates revised </w:t>
      </w:r>
      <w:r w:rsidR="00AC49C3" w:rsidRPr="00B67866">
        <w:rPr>
          <w:rFonts w:eastAsiaTheme="minorHAnsi" w:cstheme="minorBidi"/>
          <w:b/>
          <w:bCs/>
          <w:kern w:val="2"/>
          <w:sz w:val="22"/>
          <w:szCs w:val="22"/>
          <w:lang w:eastAsia="en-US"/>
          <w14:ligatures w14:val="standardContextual"/>
        </w:rPr>
        <w:t xml:space="preserve">end of public consultation period 19/06/2026, planning committee </w:t>
      </w:r>
      <w:r w:rsidR="00B76279" w:rsidRPr="00B67866">
        <w:rPr>
          <w:rFonts w:eastAsiaTheme="minorHAnsi" w:cstheme="minorBidi"/>
          <w:b/>
          <w:bCs/>
          <w:kern w:val="2"/>
          <w:sz w:val="22"/>
          <w:szCs w:val="22"/>
          <w:lang w:eastAsia="en-US"/>
          <w14:ligatures w14:val="standardContextual"/>
        </w:rPr>
        <w:t>16/07/2026</w:t>
      </w:r>
      <w:r w:rsidR="00B67866">
        <w:rPr>
          <w:rFonts w:eastAsiaTheme="minorHAnsi" w:cstheme="minorBidi"/>
          <w:b/>
          <w:bCs/>
          <w:kern w:val="2"/>
          <w:sz w:val="22"/>
          <w:szCs w:val="22"/>
          <w:lang w:eastAsia="en-US"/>
          <w14:ligatures w14:val="standardContextual"/>
        </w:rPr>
        <w:t>. Awaits.</w:t>
      </w:r>
    </w:p>
    <w:p w14:paraId="0056CA70" w14:textId="77777777" w:rsidR="00DA7653" w:rsidRPr="00DA7653" w:rsidRDefault="00DA7653" w:rsidP="00216562">
      <w:pPr>
        <w:pStyle w:val="BodyText"/>
        <w:spacing w:after="0"/>
        <w:rPr>
          <w:rFonts w:eastAsiaTheme="minorHAnsi" w:cstheme="minorBidi"/>
          <w:color w:val="EE0000"/>
          <w:kern w:val="2"/>
          <w:sz w:val="22"/>
          <w:szCs w:val="22"/>
          <w:lang w:eastAsia="en-US"/>
          <w14:ligatures w14:val="standardContextual"/>
        </w:rPr>
      </w:pPr>
    </w:p>
    <w:p w14:paraId="1631A886" w14:textId="6EDC487B" w:rsidR="00A873B9" w:rsidRPr="00F26B22" w:rsidRDefault="00A873B9" w:rsidP="00841E62">
      <w:pPr>
        <w:pStyle w:val="BodyText"/>
        <w:numPr>
          <w:ilvl w:val="0"/>
          <w:numId w:val="12"/>
        </w:numPr>
        <w:spacing w:after="0"/>
        <w:rPr>
          <w:rFonts w:eastAsiaTheme="minorHAnsi" w:cstheme="minorBidi"/>
          <w:kern w:val="2"/>
          <w:sz w:val="22"/>
          <w:szCs w:val="22"/>
          <w:lang w:eastAsia="en-US"/>
          <w14:ligatures w14:val="standardContextual"/>
        </w:rPr>
      </w:pPr>
      <w:r w:rsidRPr="006B1656">
        <w:rPr>
          <w:rFonts w:eastAsiaTheme="minorHAnsi" w:cstheme="minorBidi"/>
          <w:kern w:val="2"/>
          <w:sz w:val="22"/>
          <w:szCs w:val="22"/>
          <w:lang w:eastAsia="en-US"/>
          <w14:ligatures w14:val="standardContextual"/>
        </w:rPr>
        <w:t>DOC/2026/0021</w:t>
      </w:r>
      <w:r>
        <w:rPr>
          <w:rFonts w:eastAsiaTheme="minorHAnsi" w:cstheme="minorBidi"/>
          <w:kern w:val="2"/>
          <w:sz w:val="22"/>
          <w:szCs w:val="22"/>
          <w:lang w:eastAsia="en-US"/>
          <w14:ligatures w14:val="standardContextual"/>
        </w:rPr>
        <w:t xml:space="preserve"> </w:t>
      </w:r>
      <w:r w:rsidRPr="00577D8E">
        <w:rPr>
          <w:rFonts w:eastAsiaTheme="minorHAnsi" w:cstheme="minorBidi"/>
          <w:kern w:val="2"/>
          <w:sz w:val="22"/>
          <w:szCs w:val="22"/>
          <w:lang w:eastAsia="en-US"/>
          <w14:ligatures w14:val="standardContextual"/>
        </w:rPr>
        <w:t>Land At, Basford View, Cheddleton, Staffordshire, ST13 7HJ</w:t>
      </w:r>
      <w:r>
        <w:rPr>
          <w:rFonts w:eastAsiaTheme="minorHAnsi" w:cstheme="minorBidi"/>
          <w:kern w:val="2"/>
          <w:sz w:val="22"/>
          <w:szCs w:val="22"/>
          <w:lang w:eastAsia="en-US"/>
          <w14:ligatures w14:val="standardContextual"/>
        </w:rPr>
        <w:t xml:space="preserve"> </w:t>
      </w:r>
      <w:r w:rsidRPr="00D819A4">
        <w:rPr>
          <w:rFonts w:eastAsiaTheme="minorHAnsi" w:cstheme="minorBidi"/>
          <w:kern w:val="2"/>
          <w:sz w:val="22"/>
          <w:szCs w:val="22"/>
          <w:lang w:eastAsia="en-US"/>
          <w14:ligatures w14:val="standardContextual"/>
        </w:rPr>
        <w:t>Discharge of Condition 5 in relation to SMD/2024/0479 (approved on appeal APP/B3438/W/25/3367834)</w:t>
      </w:r>
      <w:r>
        <w:rPr>
          <w:rFonts w:eastAsiaTheme="minorHAnsi" w:cstheme="minorBidi"/>
          <w:kern w:val="2"/>
          <w:sz w:val="22"/>
          <w:szCs w:val="22"/>
          <w:lang w:eastAsia="en-US"/>
          <w14:ligatures w14:val="standardContextual"/>
        </w:rPr>
        <w:t xml:space="preserve"> Delegated decision. End of public consultation 23/3/26</w:t>
      </w:r>
      <w:r w:rsidR="00F26B22">
        <w:rPr>
          <w:rFonts w:eastAsiaTheme="minorHAnsi" w:cstheme="minorBidi"/>
          <w:kern w:val="2"/>
          <w:sz w:val="22"/>
          <w:szCs w:val="22"/>
          <w:lang w:eastAsia="en-US"/>
          <w14:ligatures w14:val="standardContextual"/>
        </w:rPr>
        <w:t xml:space="preserve"> </w:t>
      </w:r>
      <w:r w:rsidR="00F26B22" w:rsidRPr="00F26B22">
        <w:rPr>
          <w:rFonts w:eastAsiaTheme="minorHAnsi" w:cstheme="minorBidi"/>
          <w:b/>
          <w:bCs/>
          <w:kern w:val="2"/>
          <w:sz w:val="22"/>
          <w:szCs w:val="22"/>
          <w:lang w:eastAsia="en-US"/>
          <w14:ligatures w14:val="standardContextual"/>
        </w:rPr>
        <w:t xml:space="preserve">Comment made </w:t>
      </w:r>
      <w:r w:rsidRPr="00F26B22">
        <w:rPr>
          <w:rFonts w:eastAsiaTheme="minorHAnsi" w:cstheme="minorBidi"/>
          <w:b/>
          <w:bCs/>
          <w:kern w:val="2"/>
          <w:sz w:val="22"/>
          <w:szCs w:val="22"/>
          <w:lang w:eastAsia="en-US"/>
          <w14:ligatures w14:val="standardContextual"/>
        </w:rPr>
        <w:t>to support the comment made by Staffordshire County Council Historic Environment Tea</w:t>
      </w:r>
      <w:r w:rsidR="008911ED">
        <w:rPr>
          <w:rFonts w:eastAsiaTheme="minorHAnsi" w:cstheme="minorBidi"/>
          <w:b/>
          <w:bCs/>
          <w:kern w:val="2"/>
          <w:sz w:val="22"/>
          <w:szCs w:val="22"/>
          <w:lang w:eastAsia="en-US"/>
          <w14:ligatures w14:val="standardContextual"/>
        </w:rPr>
        <w:t>m. Awaits.</w:t>
      </w:r>
    </w:p>
    <w:p w14:paraId="785F9C76" w14:textId="77777777" w:rsidR="00AA4CED" w:rsidRDefault="00AA4CED" w:rsidP="00DA7653">
      <w:pPr>
        <w:pStyle w:val="BodyText"/>
        <w:spacing w:after="0"/>
        <w:rPr>
          <w:rFonts w:eastAsiaTheme="minorHAnsi" w:cstheme="minorBidi"/>
          <w:kern w:val="2"/>
          <w:sz w:val="22"/>
          <w:szCs w:val="22"/>
          <w:lang w:eastAsia="en-US"/>
          <w14:ligatures w14:val="standardContextual"/>
        </w:rPr>
      </w:pPr>
    </w:p>
    <w:p w14:paraId="331AC162" w14:textId="77777777" w:rsidR="004D1792" w:rsidRPr="008911ED" w:rsidRDefault="00AA4CED"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SMD/2026/0048 </w:t>
      </w:r>
      <w:r w:rsidRPr="00E40991">
        <w:rPr>
          <w:rFonts w:eastAsiaTheme="minorHAnsi" w:cstheme="minorBidi"/>
          <w:kern w:val="2"/>
          <w:sz w:val="22"/>
          <w:szCs w:val="22"/>
          <w:lang w:eastAsia="en-US"/>
          <w14:ligatures w14:val="standardContextual"/>
        </w:rPr>
        <w:t>86, Moorside Road, Werrington, Staffordshire, ST9 0JF</w:t>
      </w:r>
      <w:r>
        <w:rPr>
          <w:rFonts w:eastAsiaTheme="minorHAnsi" w:cstheme="minorBidi"/>
          <w:kern w:val="2"/>
          <w:sz w:val="22"/>
          <w:szCs w:val="22"/>
          <w:lang w:eastAsia="en-US"/>
          <w14:ligatures w14:val="standardContextual"/>
        </w:rPr>
        <w:t xml:space="preserve"> </w:t>
      </w:r>
      <w:r w:rsidRPr="00B377E6">
        <w:rPr>
          <w:rFonts w:eastAsiaTheme="minorHAnsi" w:cstheme="minorBidi"/>
          <w:kern w:val="2"/>
          <w:sz w:val="22"/>
          <w:szCs w:val="22"/>
          <w:lang w:eastAsia="en-US"/>
          <w14:ligatures w14:val="standardContextual"/>
        </w:rPr>
        <w:t>Part retrospective application for two storey side extension to create garage, utility room and bedroom</w:t>
      </w:r>
      <w:r>
        <w:rPr>
          <w:rFonts w:eastAsiaTheme="minorHAnsi" w:cstheme="minorBidi"/>
          <w:kern w:val="2"/>
          <w:sz w:val="22"/>
          <w:szCs w:val="22"/>
          <w:lang w:eastAsia="en-US"/>
          <w14:ligatures w14:val="standardContextual"/>
        </w:rPr>
        <w:t xml:space="preserve">. Statutory consultation period. Delegated decision. End of consultation 01/4/26. No neighbour </w:t>
      </w:r>
      <w:r w:rsidRPr="008911ED">
        <w:rPr>
          <w:rFonts w:eastAsiaTheme="minorHAnsi" w:cstheme="minorBidi"/>
          <w:kern w:val="2"/>
          <w:sz w:val="22"/>
          <w:szCs w:val="22"/>
          <w:lang w:eastAsia="en-US"/>
          <w14:ligatures w14:val="standardContextual"/>
        </w:rPr>
        <w:t xml:space="preserve">objections. </w:t>
      </w:r>
      <w:r w:rsidR="004D1792" w:rsidRPr="008911ED">
        <w:rPr>
          <w:rFonts w:eastAsiaTheme="minorHAnsi" w:cstheme="minorBidi"/>
          <w:b/>
          <w:bCs/>
          <w:kern w:val="2"/>
          <w:sz w:val="22"/>
          <w:szCs w:val="22"/>
          <w:lang w:eastAsia="en-US"/>
          <w14:ligatures w14:val="standardContextual"/>
        </w:rPr>
        <w:t>No objection response made. Awaits.</w:t>
      </w:r>
    </w:p>
    <w:p w14:paraId="607E68BF" w14:textId="77777777" w:rsidR="00AA4CED" w:rsidRPr="004D1792" w:rsidRDefault="00AA4CED" w:rsidP="002F4095">
      <w:pPr>
        <w:pStyle w:val="BodyText"/>
        <w:spacing w:after="0"/>
        <w:rPr>
          <w:rFonts w:eastAsiaTheme="minorHAnsi" w:cstheme="minorBidi"/>
          <w:kern w:val="2"/>
          <w:sz w:val="22"/>
          <w:szCs w:val="22"/>
          <w:lang w:eastAsia="en-US"/>
          <w14:ligatures w14:val="standardContextual"/>
        </w:rPr>
      </w:pPr>
    </w:p>
    <w:p w14:paraId="7CA6134A" w14:textId="27CA420F" w:rsidR="002538F7" w:rsidRPr="00CB4756" w:rsidRDefault="00AA4CED" w:rsidP="00CB4756">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SMD/2026/0112 </w:t>
      </w:r>
      <w:proofErr w:type="spellStart"/>
      <w:r w:rsidRPr="00B0462C">
        <w:rPr>
          <w:rFonts w:eastAsiaTheme="minorHAnsi" w:cstheme="minorBidi"/>
          <w:kern w:val="2"/>
          <w:sz w:val="22"/>
          <w:szCs w:val="22"/>
          <w:lang w:eastAsia="en-US"/>
          <w14:ligatures w14:val="standardContextual"/>
        </w:rPr>
        <w:t>Foxdales</w:t>
      </w:r>
      <w:proofErr w:type="spellEnd"/>
      <w:r w:rsidRPr="00B0462C">
        <w:rPr>
          <w:rFonts w:eastAsiaTheme="minorHAnsi" w:cstheme="minorBidi"/>
          <w:kern w:val="2"/>
          <w:sz w:val="22"/>
          <w:szCs w:val="22"/>
          <w:lang w:eastAsia="en-US"/>
          <w14:ligatures w14:val="standardContextual"/>
        </w:rPr>
        <w:t>, Cheddleton Heath Road, Leek, Staffordshire, ST13 7DX</w:t>
      </w:r>
      <w:r>
        <w:rPr>
          <w:rFonts w:eastAsiaTheme="minorHAnsi" w:cstheme="minorBidi"/>
          <w:kern w:val="2"/>
          <w:sz w:val="22"/>
          <w:szCs w:val="22"/>
          <w:lang w:eastAsia="en-US"/>
          <w14:ligatures w14:val="standardContextual"/>
        </w:rPr>
        <w:t xml:space="preserve"> </w:t>
      </w:r>
      <w:r w:rsidRPr="008F23A5">
        <w:rPr>
          <w:rFonts w:eastAsiaTheme="minorHAnsi" w:cstheme="minorBidi"/>
          <w:kern w:val="2"/>
          <w:sz w:val="22"/>
          <w:szCs w:val="22"/>
          <w:lang w:eastAsia="en-US"/>
          <w14:ligatures w14:val="standardContextual"/>
        </w:rPr>
        <w:t>Certificate of Lawfulness for a proposed replacement of the existing brickwork garden wall and pitched canopy roof with detached facing brick annexe building housing a swimming pool and spa as the submitted drawings</w:t>
      </w:r>
      <w:r>
        <w:rPr>
          <w:rFonts w:eastAsiaTheme="minorHAnsi" w:cstheme="minorBidi"/>
          <w:kern w:val="2"/>
          <w:sz w:val="22"/>
          <w:szCs w:val="22"/>
          <w:lang w:eastAsia="en-US"/>
          <w14:ligatures w14:val="standardContextual"/>
        </w:rPr>
        <w:t>. Under assessment by the case officer.</w:t>
      </w:r>
      <w:r w:rsidRPr="00524B01">
        <w:rPr>
          <w:rFonts w:eastAsiaTheme="minorHAnsi" w:cstheme="minorBidi"/>
          <w:color w:val="00B050"/>
          <w:kern w:val="2"/>
          <w:sz w:val="22"/>
          <w:szCs w:val="22"/>
          <w:lang w:eastAsia="en-US"/>
          <w14:ligatures w14:val="standardContextual"/>
        </w:rPr>
        <w:t xml:space="preserve"> </w:t>
      </w:r>
      <w:r w:rsidR="00F26B22" w:rsidRPr="00CB4756">
        <w:rPr>
          <w:rFonts w:eastAsiaTheme="minorHAnsi" w:cstheme="minorBidi"/>
          <w:b/>
          <w:bCs/>
          <w:kern w:val="2"/>
          <w:sz w:val="22"/>
          <w:szCs w:val="22"/>
          <w:lang w:eastAsia="en-US"/>
          <w14:ligatures w14:val="standardContextual"/>
        </w:rPr>
        <w:t xml:space="preserve">To </w:t>
      </w:r>
      <w:r w:rsidRPr="00CB4756">
        <w:rPr>
          <w:rFonts w:eastAsiaTheme="minorHAnsi" w:cstheme="minorBidi"/>
          <w:b/>
          <w:bCs/>
          <w:kern w:val="2"/>
          <w:sz w:val="22"/>
          <w:szCs w:val="22"/>
          <w:lang w:eastAsia="en-US"/>
          <w14:ligatures w14:val="standardContextual"/>
        </w:rPr>
        <w:t>monitor.</w:t>
      </w:r>
    </w:p>
    <w:p w14:paraId="2B000243" w14:textId="77777777" w:rsidR="002538F7" w:rsidRDefault="002538F7" w:rsidP="002538F7">
      <w:pPr>
        <w:pStyle w:val="BodyText"/>
        <w:spacing w:after="0"/>
        <w:ind w:left="720"/>
        <w:rPr>
          <w:rFonts w:eastAsiaTheme="minorHAnsi" w:cstheme="minorBidi"/>
          <w:b/>
          <w:bCs/>
          <w:kern w:val="2"/>
          <w:sz w:val="22"/>
          <w:szCs w:val="22"/>
          <w:lang w:eastAsia="en-US"/>
          <w14:ligatures w14:val="standardContextual"/>
        </w:rPr>
      </w:pPr>
    </w:p>
    <w:p w14:paraId="7A8F5FB6" w14:textId="1E535930" w:rsidR="00CB4756" w:rsidRPr="00E84088" w:rsidRDefault="002538F7" w:rsidP="00E84088">
      <w:pPr>
        <w:pStyle w:val="BodyText"/>
        <w:numPr>
          <w:ilvl w:val="0"/>
          <w:numId w:val="12"/>
        </w:numPr>
        <w:spacing w:after="0"/>
        <w:rPr>
          <w:rFonts w:eastAsiaTheme="minorHAnsi" w:cstheme="minorBidi"/>
          <w:kern w:val="2"/>
          <w:sz w:val="22"/>
          <w:szCs w:val="22"/>
          <w:lang w:eastAsia="en-US"/>
          <w14:ligatures w14:val="standardContextual"/>
        </w:rPr>
      </w:pPr>
      <w:r w:rsidRPr="002538F7">
        <w:rPr>
          <w:rFonts w:eastAsiaTheme="minorHAnsi" w:cstheme="minorBidi"/>
          <w:kern w:val="2"/>
          <w:sz w:val="22"/>
          <w:szCs w:val="22"/>
          <w:lang w:eastAsia="en-US"/>
          <w14:ligatures w14:val="standardContextual"/>
        </w:rPr>
        <w:t>SMD/2026/0138</w:t>
      </w:r>
      <w:r w:rsidR="00820A55">
        <w:rPr>
          <w:rFonts w:eastAsiaTheme="minorHAnsi" w:cstheme="minorBidi"/>
          <w:kern w:val="2"/>
          <w:sz w:val="22"/>
          <w:szCs w:val="22"/>
          <w:lang w:eastAsia="en-US"/>
          <w14:ligatures w14:val="standardContextual"/>
        </w:rPr>
        <w:t xml:space="preserve"> 91 Heath Avenue, Cellarhead.</w:t>
      </w:r>
      <w:r w:rsidR="00F025FD">
        <w:rPr>
          <w:rFonts w:eastAsiaTheme="minorHAnsi" w:cstheme="minorBidi"/>
          <w:kern w:val="2"/>
          <w:sz w:val="22"/>
          <w:szCs w:val="22"/>
          <w:lang w:eastAsia="en-US"/>
          <w14:ligatures w14:val="standardContextual"/>
        </w:rPr>
        <w:t xml:space="preserve"> </w:t>
      </w:r>
      <w:r w:rsidR="00F025FD" w:rsidRPr="00F025FD">
        <w:rPr>
          <w:rFonts w:eastAsiaTheme="minorHAnsi" w:cstheme="minorBidi"/>
          <w:kern w:val="2"/>
          <w:sz w:val="22"/>
          <w:szCs w:val="22"/>
          <w:lang w:eastAsia="en-US"/>
          <w14:ligatures w14:val="standardContextual"/>
        </w:rPr>
        <w:t>Proposed first floor extension to side and single storey extension to rear</w:t>
      </w:r>
      <w:r w:rsidR="00F025FD">
        <w:rPr>
          <w:rFonts w:eastAsiaTheme="minorHAnsi" w:cstheme="minorBidi"/>
          <w:kern w:val="2"/>
          <w:sz w:val="22"/>
          <w:szCs w:val="22"/>
          <w:lang w:eastAsia="en-US"/>
          <w14:ligatures w14:val="standardContextual"/>
        </w:rPr>
        <w:t xml:space="preserve">. </w:t>
      </w:r>
      <w:r w:rsidR="00A562BC">
        <w:rPr>
          <w:rFonts w:eastAsiaTheme="minorHAnsi" w:cstheme="minorBidi"/>
          <w:kern w:val="2"/>
          <w:sz w:val="22"/>
          <w:szCs w:val="22"/>
          <w:lang w:eastAsia="en-US"/>
          <w14:ligatures w14:val="standardContextual"/>
        </w:rPr>
        <w:t>Delegated decision. Cllrs to provide comment by 5/4/26.</w:t>
      </w:r>
      <w:r w:rsidR="00776EAC">
        <w:rPr>
          <w:rFonts w:eastAsiaTheme="minorHAnsi" w:cstheme="minorBidi"/>
          <w:kern w:val="2"/>
          <w:sz w:val="22"/>
          <w:szCs w:val="22"/>
          <w:lang w:eastAsia="en-US"/>
          <w14:ligatures w14:val="standardContextual"/>
        </w:rPr>
        <w:t xml:space="preserve"> </w:t>
      </w:r>
      <w:r w:rsidR="00776EAC">
        <w:rPr>
          <w:rFonts w:eastAsiaTheme="minorHAnsi" w:cstheme="minorBidi"/>
          <w:b/>
          <w:bCs/>
          <w:kern w:val="2"/>
          <w:sz w:val="22"/>
          <w:szCs w:val="22"/>
          <w:lang w:eastAsia="en-US"/>
          <w14:ligatures w14:val="standardContextual"/>
        </w:rPr>
        <w:t>No objection response made. Awaits.</w:t>
      </w:r>
      <w:r w:rsidR="0098578C">
        <w:rPr>
          <w:rFonts w:eastAsiaTheme="minorHAnsi" w:cstheme="minorBidi"/>
          <w:b/>
          <w:bCs/>
          <w:kern w:val="2"/>
          <w:sz w:val="22"/>
          <w:szCs w:val="22"/>
          <w:lang w:eastAsia="en-US"/>
          <w14:ligatures w14:val="standardContextual"/>
        </w:rPr>
        <w:t xml:space="preserve"> </w:t>
      </w:r>
      <w:r w:rsidR="0098578C" w:rsidRPr="002F4095">
        <w:rPr>
          <w:b/>
          <w:bCs/>
          <w:sz w:val="22"/>
          <w:szCs w:val="22"/>
        </w:rPr>
        <w:t xml:space="preserve">Consultation extended to </w:t>
      </w:r>
      <w:r w:rsidR="00790F30" w:rsidRPr="002F4095">
        <w:rPr>
          <w:b/>
          <w:bCs/>
          <w:sz w:val="22"/>
          <w:szCs w:val="22"/>
        </w:rPr>
        <w:t>10</w:t>
      </w:r>
      <w:r w:rsidR="0098578C" w:rsidRPr="002F4095">
        <w:rPr>
          <w:b/>
          <w:bCs/>
          <w:sz w:val="22"/>
          <w:szCs w:val="22"/>
        </w:rPr>
        <w:t>/06/2026.</w:t>
      </w:r>
    </w:p>
    <w:p w14:paraId="62E50123" w14:textId="77777777" w:rsidR="00445BAB" w:rsidRDefault="00445BAB" w:rsidP="00C86E20">
      <w:pPr>
        <w:pStyle w:val="BodyText"/>
        <w:spacing w:after="0"/>
        <w:rPr>
          <w:rFonts w:eastAsiaTheme="minorHAnsi" w:cstheme="minorBidi"/>
          <w:kern w:val="2"/>
          <w:sz w:val="22"/>
          <w:szCs w:val="22"/>
          <w:lang w:eastAsia="en-US"/>
          <w14:ligatures w14:val="standardContextual"/>
        </w:rPr>
      </w:pPr>
    </w:p>
    <w:p w14:paraId="64949758" w14:textId="77777777" w:rsidR="00A7409B" w:rsidRDefault="009E03AE"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SMD/2026/0129 </w:t>
      </w:r>
      <w:r w:rsidRPr="009E03AE">
        <w:rPr>
          <w:rFonts w:eastAsiaTheme="minorHAnsi" w:cstheme="minorBidi"/>
          <w:kern w:val="2"/>
          <w:sz w:val="22"/>
          <w:szCs w:val="22"/>
          <w:lang w:eastAsia="en-US"/>
          <w14:ligatures w14:val="standardContextual"/>
        </w:rPr>
        <w:t xml:space="preserve">F Ball </w:t>
      </w:r>
      <w:r w:rsidR="002F525C" w:rsidRPr="009E03AE">
        <w:rPr>
          <w:rFonts w:eastAsiaTheme="minorHAnsi" w:cstheme="minorBidi"/>
          <w:kern w:val="2"/>
          <w:sz w:val="22"/>
          <w:szCs w:val="22"/>
          <w:lang w:eastAsia="en-US"/>
          <w14:ligatures w14:val="standardContextual"/>
        </w:rPr>
        <w:t>and</w:t>
      </w:r>
      <w:r w:rsidRPr="009E03AE">
        <w:rPr>
          <w:rFonts w:eastAsiaTheme="minorHAnsi" w:cstheme="minorBidi"/>
          <w:kern w:val="2"/>
          <w:sz w:val="22"/>
          <w:szCs w:val="22"/>
          <w:lang w:eastAsia="en-US"/>
          <w14:ligatures w14:val="standardContextual"/>
        </w:rPr>
        <w:t xml:space="preserve"> Co Ltd, S</w:t>
      </w:r>
      <w:r>
        <w:rPr>
          <w:rFonts w:eastAsiaTheme="minorHAnsi" w:cstheme="minorBidi"/>
          <w:kern w:val="2"/>
          <w:sz w:val="22"/>
          <w:szCs w:val="22"/>
          <w:lang w:eastAsia="en-US"/>
          <w14:ligatures w14:val="standardContextual"/>
        </w:rPr>
        <w:t>tation</w:t>
      </w:r>
      <w:r w:rsidRPr="009E03AE">
        <w:rPr>
          <w:rFonts w:eastAsiaTheme="minorHAnsi" w:cstheme="minorBidi"/>
          <w:kern w:val="2"/>
          <w:sz w:val="22"/>
          <w:szCs w:val="22"/>
          <w:lang w:eastAsia="en-US"/>
          <w14:ligatures w14:val="standardContextual"/>
        </w:rPr>
        <w:t xml:space="preserve"> R</w:t>
      </w:r>
      <w:r>
        <w:rPr>
          <w:rFonts w:eastAsiaTheme="minorHAnsi" w:cstheme="minorBidi"/>
          <w:kern w:val="2"/>
          <w:sz w:val="22"/>
          <w:szCs w:val="22"/>
          <w:lang w:eastAsia="en-US"/>
          <w14:ligatures w14:val="standardContextual"/>
        </w:rPr>
        <w:t>oad</w:t>
      </w:r>
      <w:r w:rsidRPr="009E03AE">
        <w:rPr>
          <w:rFonts w:eastAsiaTheme="minorHAnsi" w:cstheme="minorBidi"/>
          <w:kern w:val="2"/>
          <w:sz w:val="22"/>
          <w:szCs w:val="22"/>
          <w:lang w:eastAsia="en-US"/>
          <w14:ligatures w14:val="standardContextual"/>
        </w:rPr>
        <w:t>, C</w:t>
      </w:r>
      <w:r>
        <w:rPr>
          <w:rFonts w:eastAsiaTheme="minorHAnsi" w:cstheme="minorBidi"/>
          <w:kern w:val="2"/>
          <w:sz w:val="22"/>
          <w:szCs w:val="22"/>
          <w:lang w:eastAsia="en-US"/>
          <w14:ligatures w14:val="standardContextual"/>
        </w:rPr>
        <w:t>heddleton</w:t>
      </w:r>
      <w:r w:rsidRPr="009E03AE">
        <w:rPr>
          <w:rFonts w:eastAsiaTheme="minorHAnsi" w:cstheme="minorBidi"/>
          <w:kern w:val="2"/>
          <w:sz w:val="22"/>
          <w:szCs w:val="22"/>
          <w:lang w:eastAsia="en-US"/>
          <w14:ligatures w14:val="standardContextual"/>
        </w:rPr>
        <w:t>, S</w:t>
      </w:r>
      <w:r w:rsidR="00B90AAA">
        <w:rPr>
          <w:rFonts w:eastAsiaTheme="minorHAnsi" w:cstheme="minorBidi"/>
          <w:kern w:val="2"/>
          <w:sz w:val="22"/>
          <w:szCs w:val="22"/>
          <w:lang w:eastAsia="en-US"/>
          <w14:ligatures w14:val="standardContextual"/>
        </w:rPr>
        <w:t>taffordshire</w:t>
      </w:r>
      <w:r w:rsidRPr="00B90AAA">
        <w:rPr>
          <w:rFonts w:eastAsiaTheme="minorHAnsi" w:cstheme="minorBidi"/>
          <w:kern w:val="2"/>
          <w:sz w:val="22"/>
          <w:szCs w:val="22"/>
          <w:lang w:eastAsia="en-US"/>
          <w14:ligatures w14:val="standardContextual"/>
        </w:rPr>
        <w:t>, ST13 7RS</w:t>
      </w:r>
      <w:r w:rsidR="00B90AAA">
        <w:rPr>
          <w:rFonts w:eastAsiaTheme="minorHAnsi" w:cstheme="minorBidi"/>
          <w:kern w:val="2"/>
          <w:sz w:val="22"/>
          <w:szCs w:val="22"/>
          <w:lang w:eastAsia="en-US"/>
          <w14:ligatures w14:val="standardContextual"/>
        </w:rPr>
        <w:t xml:space="preserve">. </w:t>
      </w:r>
      <w:r w:rsidR="00B90AAA" w:rsidRPr="00B90AAA">
        <w:rPr>
          <w:rFonts w:eastAsiaTheme="minorHAnsi" w:cstheme="minorBidi"/>
          <w:kern w:val="2"/>
          <w:sz w:val="22"/>
          <w:szCs w:val="22"/>
          <w:lang w:eastAsia="en-US"/>
          <w14:ligatures w14:val="standardContextual"/>
        </w:rPr>
        <w:t>Removal of underground solvent tanks and erection of extension to existing building to provide additional production area</w:t>
      </w:r>
      <w:r w:rsidR="00B90AAA">
        <w:rPr>
          <w:rFonts w:eastAsiaTheme="minorHAnsi" w:cstheme="minorBidi"/>
          <w:kern w:val="2"/>
          <w:sz w:val="22"/>
          <w:szCs w:val="22"/>
          <w:lang w:eastAsia="en-US"/>
          <w14:ligatures w14:val="standardContextual"/>
        </w:rPr>
        <w:t xml:space="preserve">. </w:t>
      </w:r>
      <w:r w:rsidR="0012105C">
        <w:rPr>
          <w:rFonts w:eastAsiaTheme="minorHAnsi" w:cstheme="minorBidi"/>
          <w:kern w:val="2"/>
          <w:sz w:val="22"/>
          <w:szCs w:val="22"/>
          <w:lang w:eastAsia="en-US"/>
          <w14:ligatures w14:val="standardContextual"/>
        </w:rPr>
        <w:t xml:space="preserve">Delegated decision. Statutory consultation period ends </w:t>
      </w:r>
      <w:r w:rsidR="002F525C">
        <w:rPr>
          <w:rFonts w:eastAsiaTheme="minorHAnsi" w:cstheme="minorBidi"/>
          <w:kern w:val="2"/>
          <w:sz w:val="22"/>
          <w:szCs w:val="22"/>
          <w:lang w:eastAsia="en-US"/>
          <w14:ligatures w14:val="standardContextual"/>
        </w:rPr>
        <w:t>28/4/2026.</w:t>
      </w:r>
      <w:r w:rsidR="003F47F8">
        <w:rPr>
          <w:rFonts w:eastAsiaTheme="minorHAnsi" w:cstheme="minorBidi"/>
          <w:kern w:val="2"/>
          <w:sz w:val="22"/>
          <w:szCs w:val="22"/>
          <w:lang w:eastAsia="en-US"/>
          <w14:ligatures w14:val="standardContextual"/>
        </w:rPr>
        <w:t xml:space="preserve"> </w:t>
      </w:r>
    </w:p>
    <w:p w14:paraId="04D42AA3" w14:textId="6649029D" w:rsidR="00445BAB" w:rsidRPr="009F49CD" w:rsidRDefault="00EC629F" w:rsidP="00B55CD8">
      <w:pPr>
        <w:pStyle w:val="BodyText"/>
        <w:spacing w:after="0"/>
        <w:ind w:left="780"/>
        <w:rPr>
          <w:rFonts w:eastAsiaTheme="minorHAnsi" w:cstheme="minorBidi"/>
          <w:b/>
          <w:bCs/>
          <w:kern w:val="2"/>
          <w:sz w:val="22"/>
          <w:szCs w:val="22"/>
          <w:lang w:eastAsia="en-US"/>
          <w14:ligatures w14:val="standardContextual"/>
        </w:rPr>
      </w:pPr>
      <w:r w:rsidRPr="00EC629F">
        <w:rPr>
          <w:rFonts w:eastAsiaTheme="minorHAnsi" w:cstheme="minorBidi"/>
          <w:b/>
          <w:bCs/>
          <w:kern w:val="2"/>
          <w:sz w:val="22"/>
          <w:szCs w:val="22"/>
          <w:lang w:eastAsia="en-US"/>
          <w14:ligatures w14:val="standardContextual"/>
        </w:rPr>
        <w:t>N</w:t>
      </w:r>
      <w:r w:rsidR="003F47F8" w:rsidRPr="009F49CD">
        <w:rPr>
          <w:rFonts w:eastAsiaTheme="minorHAnsi" w:cstheme="minorBidi"/>
          <w:b/>
          <w:bCs/>
          <w:kern w:val="2"/>
          <w:sz w:val="22"/>
          <w:szCs w:val="22"/>
          <w:lang w:eastAsia="en-US"/>
          <w14:ligatures w14:val="standardContextual"/>
        </w:rPr>
        <w:t xml:space="preserve">o objection, comment </w:t>
      </w:r>
      <w:r w:rsidR="00A7409B" w:rsidRPr="009F49CD">
        <w:rPr>
          <w:rFonts w:eastAsiaTheme="minorHAnsi" w:cstheme="minorBidi"/>
          <w:b/>
          <w:bCs/>
          <w:kern w:val="2"/>
          <w:sz w:val="22"/>
          <w:szCs w:val="22"/>
          <w:lang w:eastAsia="en-US"/>
          <w14:ligatures w14:val="standardContextual"/>
        </w:rPr>
        <w:t xml:space="preserve">about </w:t>
      </w:r>
      <w:r w:rsidR="00F226FB" w:rsidRPr="009F49CD">
        <w:rPr>
          <w:rFonts w:eastAsiaTheme="minorHAnsi" w:cstheme="minorBidi"/>
          <w:b/>
          <w:bCs/>
          <w:kern w:val="2"/>
          <w:sz w:val="22"/>
          <w:szCs w:val="22"/>
          <w:lang w:eastAsia="en-US"/>
          <w14:ligatures w14:val="standardContextual"/>
        </w:rPr>
        <w:t>consideration to residence</w:t>
      </w:r>
      <w:r w:rsidR="00A7409B" w:rsidRPr="009F49CD">
        <w:rPr>
          <w:rFonts w:eastAsiaTheme="minorHAnsi" w:cstheme="minorBidi"/>
          <w:b/>
          <w:bCs/>
          <w:kern w:val="2"/>
          <w:sz w:val="22"/>
          <w:szCs w:val="22"/>
          <w:lang w:eastAsia="en-US"/>
          <w14:ligatures w14:val="standardContextual"/>
        </w:rPr>
        <w:t>s</w:t>
      </w:r>
      <w:r w:rsidR="00F226FB" w:rsidRPr="009F49CD">
        <w:rPr>
          <w:rFonts w:eastAsiaTheme="minorHAnsi" w:cstheme="minorBidi"/>
          <w:b/>
          <w:bCs/>
          <w:kern w:val="2"/>
          <w:sz w:val="22"/>
          <w:szCs w:val="22"/>
          <w:lang w:eastAsia="en-US"/>
          <w14:ligatures w14:val="standardContextual"/>
        </w:rPr>
        <w:t xml:space="preserve"> regarding noise and </w:t>
      </w:r>
      <w:r w:rsidR="000A564F">
        <w:rPr>
          <w:rFonts w:eastAsiaTheme="minorHAnsi" w:cstheme="minorBidi"/>
          <w:b/>
          <w:bCs/>
          <w:kern w:val="2"/>
          <w:sz w:val="22"/>
          <w:szCs w:val="22"/>
          <w:lang w:eastAsia="en-US"/>
          <w14:ligatures w14:val="standardContextual"/>
        </w:rPr>
        <w:t xml:space="preserve">  </w:t>
      </w:r>
      <w:r w:rsidR="00F226FB" w:rsidRPr="009F49CD">
        <w:rPr>
          <w:rFonts w:eastAsiaTheme="minorHAnsi" w:cstheme="minorBidi"/>
          <w:b/>
          <w:bCs/>
          <w:kern w:val="2"/>
          <w:sz w:val="22"/>
          <w:szCs w:val="22"/>
          <w:lang w:eastAsia="en-US"/>
          <w14:ligatures w14:val="standardContextual"/>
        </w:rPr>
        <w:t>working hours.</w:t>
      </w:r>
      <w:r w:rsidR="00A7409B" w:rsidRPr="009F49CD">
        <w:rPr>
          <w:rFonts w:eastAsiaTheme="minorHAnsi" w:cstheme="minorBidi"/>
          <w:b/>
          <w:bCs/>
          <w:kern w:val="2"/>
          <w:sz w:val="22"/>
          <w:szCs w:val="22"/>
          <w:lang w:eastAsia="en-US"/>
          <w14:ligatures w14:val="standardContextual"/>
        </w:rPr>
        <w:t xml:space="preserve"> </w:t>
      </w:r>
      <w:r w:rsidR="00F226FB" w:rsidRPr="009F49CD">
        <w:rPr>
          <w:rFonts w:eastAsiaTheme="minorHAnsi" w:cstheme="minorBidi"/>
          <w:b/>
          <w:bCs/>
          <w:kern w:val="2"/>
          <w:sz w:val="22"/>
          <w:szCs w:val="22"/>
          <w:lang w:eastAsia="en-US"/>
          <w14:ligatures w14:val="standardContextual"/>
        </w:rPr>
        <w:t>Smell could be an issue during the work</w:t>
      </w:r>
      <w:r w:rsidR="0080177D" w:rsidRPr="009F49CD">
        <w:rPr>
          <w:rFonts w:eastAsiaTheme="minorHAnsi" w:cstheme="minorBidi"/>
          <w:b/>
          <w:bCs/>
          <w:kern w:val="2"/>
          <w:sz w:val="22"/>
          <w:szCs w:val="22"/>
          <w:lang w:eastAsia="en-US"/>
          <w14:ligatures w14:val="standardContextual"/>
        </w:rPr>
        <w:t>.</w:t>
      </w:r>
      <w:r w:rsidR="00674D3C">
        <w:rPr>
          <w:rFonts w:eastAsiaTheme="minorHAnsi" w:cstheme="minorBidi"/>
          <w:b/>
          <w:bCs/>
          <w:kern w:val="2"/>
          <w:sz w:val="22"/>
          <w:szCs w:val="22"/>
          <w:lang w:eastAsia="en-US"/>
          <w14:ligatures w14:val="standardContextual"/>
        </w:rPr>
        <w:t xml:space="preserve"> Awaits.</w:t>
      </w:r>
      <w:r w:rsidR="00C50195">
        <w:rPr>
          <w:rFonts w:eastAsiaTheme="minorHAnsi" w:cstheme="minorBidi"/>
          <w:b/>
          <w:bCs/>
          <w:kern w:val="2"/>
          <w:sz w:val="22"/>
          <w:szCs w:val="22"/>
          <w:lang w:eastAsia="en-US"/>
          <w14:ligatures w14:val="standardContextual"/>
        </w:rPr>
        <w:t xml:space="preserve"> </w:t>
      </w:r>
      <w:r w:rsidR="00C50195" w:rsidRPr="00BA2EF9">
        <w:rPr>
          <w:rFonts w:eastAsiaTheme="minorHAnsi" w:cstheme="minorBidi"/>
          <w:b/>
          <w:bCs/>
          <w:color w:val="EE0000"/>
          <w:kern w:val="2"/>
          <w:sz w:val="22"/>
          <w:szCs w:val="22"/>
          <w:lang w:eastAsia="en-US"/>
          <w14:ligatures w14:val="standardContextual"/>
        </w:rPr>
        <w:t>Approved</w:t>
      </w:r>
      <w:r w:rsidR="00BA2EF9" w:rsidRPr="00BA2EF9">
        <w:rPr>
          <w:rFonts w:eastAsiaTheme="minorHAnsi" w:cstheme="minorBidi"/>
          <w:b/>
          <w:bCs/>
          <w:color w:val="EE0000"/>
          <w:kern w:val="2"/>
          <w:sz w:val="22"/>
          <w:szCs w:val="22"/>
          <w:lang w:eastAsia="en-US"/>
          <w14:ligatures w14:val="standardContextual"/>
        </w:rPr>
        <w:t xml:space="preserve"> 11/6/26.</w:t>
      </w:r>
    </w:p>
    <w:p w14:paraId="4174AE13" w14:textId="77777777" w:rsidR="00AB326A" w:rsidRPr="002A3E77" w:rsidRDefault="00AB326A" w:rsidP="00B34F6E">
      <w:pPr>
        <w:pStyle w:val="BodyText"/>
        <w:spacing w:after="0"/>
        <w:rPr>
          <w:rFonts w:eastAsiaTheme="minorHAnsi"/>
          <w:kern w:val="2"/>
          <w:sz w:val="22"/>
          <w:szCs w:val="22"/>
          <w:lang w:eastAsia="en-US"/>
          <w14:ligatures w14:val="standardContextual"/>
        </w:rPr>
      </w:pPr>
    </w:p>
    <w:p w14:paraId="7ABFD3BB" w14:textId="7BAF5E7A" w:rsidR="002A3E77" w:rsidRPr="002F4095" w:rsidRDefault="00AB326A" w:rsidP="002F4095">
      <w:pPr>
        <w:pStyle w:val="ListParagraph"/>
        <w:numPr>
          <w:ilvl w:val="0"/>
          <w:numId w:val="12"/>
        </w:numPr>
        <w:tabs>
          <w:tab w:val="left" w:pos="284"/>
        </w:tabs>
        <w:suppressAutoHyphens/>
        <w:spacing w:after="0" w:line="240" w:lineRule="auto"/>
        <w:rPr>
          <w:rFonts w:ascii="Times New Roman" w:hAnsi="Times New Roman" w:cs="Times New Roman"/>
        </w:rPr>
      </w:pPr>
      <w:r w:rsidRPr="002A3E77">
        <w:rPr>
          <w:rFonts w:ascii="Times New Roman" w:hAnsi="Times New Roman" w:cs="Times New Roman"/>
        </w:rPr>
        <w:t>DOC/2026/0031</w:t>
      </w:r>
      <w:r w:rsidR="00010D37" w:rsidRPr="002A3E77">
        <w:rPr>
          <w:rFonts w:ascii="Times New Roman" w:hAnsi="Times New Roman" w:cs="Times New Roman"/>
        </w:rPr>
        <w:t xml:space="preserve">. Lilac Grove </w:t>
      </w:r>
      <w:r w:rsidR="00B10B6B" w:rsidRPr="002A3E77">
        <w:rPr>
          <w:rFonts w:ascii="Times New Roman" w:hAnsi="Times New Roman" w:cs="Times New Roman"/>
        </w:rPr>
        <w:t>Farm,</w:t>
      </w:r>
      <w:r w:rsidR="00010D37" w:rsidRPr="002A3E77">
        <w:rPr>
          <w:rFonts w:ascii="Times New Roman" w:hAnsi="Times New Roman" w:cs="Times New Roman"/>
        </w:rPr>
        <w:t xml:space="preserve"> 83 Folly Lane, Cheddleton, Staffordshire, ST13 7DA. Discharge of conditions</w:t>
      </w:r>
      <w:r w:rsidR="00337F57" w:rsidRPr="002A3E77">
        <w:rPr>
          <w:rFonts w:ascii="Times New Roman" w:hAnsi="Times New Roman" w:cs="Times New Roman"/>
        </w:rPr>
        <w:t xml:space="preserve">. Discharge of Conditions 3 and 20 in relation to SMD/2025/0346. Delegated decision. Statutory consultation period ends 28/4/2026. </w:t>
      </w:r>
      <w:r w:rsidR="009C567A" w:rsidRPr="002A3E77">
        <w:rPr>
          <w:rFonts w:ascii="Times New Roman" w:hAnsi="Times New Roman" w:cs="Times New Roman"/>
        </w:rPr>
        <w:t xml:space="preserve">End of public consultation </w:t>
      </w:r>
      <w:r w:rsidR="00337F57" w:rsidRPr="002A3E77">
        <w:rPr>
          <w:rFonts w:ascii="Times New Roman" w:hAnsi="Times New Roman" w:cs="Times New Roman"/>
        </w:rPr>
        <w:t>08/04/2026</w:t>
      </w:r>
      <w:r w:rsidR="009C567A" w:rsidRPr="002A3E77">
        <w:rPr>
          <w:rFonts w:ascii="Times New Roman" w:hAnsi="Times New Roman" w:cs="Times New Roman"/>
        </w:rPr>
        <w:t>.</w:t>
      </w:r>
      <w:r w:rsidR="002A3E77" w:rsidRPr="002A3E77">
        <w:rPr>
          <w:rFonts w:ascii="Times New Roman" w:hAnsi="Times New Roman" w:cs="Times New Roman"/>
        </w:rPr>
        <w:t xml:space="preserve"> </w:t>
      </w:r>
      <w:r w:rsidR="00DE13BB" w:rsidRPr="002F4095">
        <w:rPr>
          <w:rFonts w:ascii="Times New Roman" w:hAnsi="Times New Roman" w:cs="Times New Roman"/>
          <w:b/>
          <w:bCs/>
        </w:rPr>
        <w:t>Consultation extended to</w:t>
      </w:r>
      <w:r w:rsidR="001E5E04" w:rsidRPr="002F4095">
        <w:rPr>
          <w:rFonts w:ascii="Times New Roman" w:hAnsi="Times New Roman" w:cs="Times New Roman"/>
          <w:b/>
          <w:bCs/>
        </w:rPr>
        <w:t xml:space="preserve"> 09/06/2026.</w:t>
      </w:r>
      <w:r w:rsidR="002F4095">
        <w:rPr>
          <w:rFonts w:ascii="Times New Roman" w:hAnsi="Times New Roman" w:cs="Times New Roman"/>
          <w:b/>
          <w:bCs/>
        </w:rPr>
        <w:t xml:space="preserve"> </w:t>
      </w:r>
      <w:r w:rsidR="00EC629F" w:rsidRPr="002F4095">
        <w:rPr>
          <w:rFonts w:ascii="Times New Roman" w:hAnsi="Times New Roman"/>
          <w:b/>
          <w:bCs/>
          <w:color w:val="000000" w:themeColor="text1"/>
        </w:rPr>
        <w:t>C</w:t>
      </w:r>
      <w:r w:rsidR="002A3E77" w:rsidRPr="002F4095">
        <w:rPr>
          <w:rFonts w:ascii="Times New Roman" w:hAnsi="Times New Roman"/>
          <w:b/>
          <w:bCs/>
        </w:rPr>
        <w:t xml:space="preserve">omment to be made asking why no notification of this application, not </w:t>
      </w:r>
      <w:r w:rsidR="00B10B6B" w:rsidRPr="002F4095">
        <w:rPr>
          <w:rFonts w:ascii="Times New Roman" w:hAnsi="Times New Roman"/>
          <w:b/>
          <w:bCs/>
        </w:rPr>
        <w:t xml:space="preserve">a </w:t>
      </w:r>
      <w:r w:rsidR="002A3E77" w:rsidRPr="002F4095">
        <w:rPr>
          <w:rFonts w:ascii="Times New Roman" w:hAnsi="Times New Roman"/>
          <w:b/>
          <w:bCs/>
        </w:rPr>
        <w:t>consultee.</w:t>
      </w:r>
      <w:r w:rsidR="00674D3C" w:rsidRPr="002F4095">
        <w:rPr>
          <w:rFonts w:ascii="Times New Roman" w:hAnsi="Times New Roman"/>
          <w:b/>
          <w:bCs/>
        </w:rPr>
        <w:t xml:space="preserve"> </w:t>
      </w:r>
      <w:r w:rsidR="00674D3C" w:rsidRPr="002F4095">
        <w:rPr>
          <w:rFonts w:ascii="Times New Roman" w:hAnsi="Times New Roman" w:cs="Times New Roman"/>
          <w:b/>
          <w:bCs/>
        </w:rPr>
        <w:t>Awaits.</w:t>
      </w:r>
    </w:p>
    <w:p w14:paraId="627B79BA" w14:textId="77777777" w:rsidR="00775089" w:rsidRPr="006D5475" w:rsidRDefault="00775089" w:rsidP="00775089">
      <w:pPr>
        <w:pStyle w:val="BodyText"/>
        <w:spacing w:after="0"/>
        <w:rPr>
          <w:rFonts w:eastAsiaTheme="minorHAnsi" w:cstheme="minorBidi"/>
          <w:kern w:val="2"/>
          <w:sz w:val="22"/>
          <w:szCs w:val="22"/>
          <w:lang w:eastAsia="en-US"/>
          <w14:ligatures w14:val="standardContextual"/>
        </w:rPr>
      </w:pPr>
    </w:p>
    <w:p w14:paraId="48D7F838" w14:textId="3321AE33" w:rsidR="00D60353" w:rsidRDefault="006D5475" w:rsidP="00841E62">
      <w:pPr>
        <w:pStyle w:val="BodyText"/>
        <w:numPr>
          <w:ilvl w:val="0"/>
          <w:numId w:val="12"/>
        </w:numPr>
        <w:spacing w:after="0"/>
        <w:rPr>
          <w:rFonts w:eastAsiaTheme="minorHAnsi" w:cstheme="minorBidi"/>
          <w:kern w:val="2"/>
          <w:sz w:val="22"/>
          <w:szCs w:val="22"/>
          <w:lang w:eastAsia="en-US"/>
          <w14:ligatures w14:val="standardContextual"/>
        </w:rPr>
      </w:pPr>
      <w:r w:rsidRPr="006D5475">
        <w:rPr>
          <w:rFonts w:eastAsiaTheme="minorHAnsi" w:cstheme="minorBidi"/>
          <w:kern w:val="2"/>
          <w:sz w:val="22"/>
          <w:szCs w:val="22"/>
          <w:lang w:eastAsia="en-US"/>
          <w14:ligatures w14:val="standardContextual"/>
        </w:rPr>
        <w:t>SMD/2026/0127</w:t>
      </w:r>
      <w:r>
        <w:rPr>
          <w:rFonts w:eastAsiaTheme="minorHAnsi" w:cstheme="minorBidi"/>
          <w:kern w:val="2"/>
          <w:sz w:val="22"/>
          <w:szCs w:val="22"/>
          <w:lang w:eastAsia="en-US"/>
          <w14:ligatures w14:val="standardContextual"/>
        </w:rPr>
        <w:t xml:space="preserve"> </w:t>
      </w:r>
      <w:r w:rsidR="0010427A" w:rsidRPr="0010427A">
        <w:rPr>
          <w:rFonts w:eastAsiaTheme="minorHAnsi" w:cstheme="minorBidi"/>
          <w:kern w:val="2"/>
          <w:sz w:val="22"/>
          <w:szCs w:val="22"/>
          <w:lang w:eastAsia="en-US"/>
          <w14:ligatures w14:val="standardContextual"/>
        </w:rPr>
        <w:t xml:space="preserve">Sneyd Arms </w:t>
      </w:r>
      <w:r w:rsidR="00E020CE" w:rsidRPr="0010427A">
        <w:rPr>
          <w:rFonts w:eastAsiaTheme="minorHAnsi" w:cstheme="minorBidi"/>
          <w:kern w:val="2"/>
          <w:sz w:val="22"/>
          <w:szCs w:val="22"/>
          <w:lang w:eastAsia="en-US"/>
          <w14:ligatures w14:val="standardContextual"/>
        </w:rPr>
        <w:t>Farm,</w:t>
      </w:r>
      <w:r w:rsidR="0010427A" w:rsidRPr="0010427A">
        <w:rPr>
          <w:rFonts w:eastAsiaTheme="minorHAnsi" w:cstheme="minorBidi"/>
          <w:kern w:val="2"/>
          <w:sz w:val="22"/>
          <w:szCs w:val="22"/>
          <w:lang w:eastAsia="en-US"/>
          <w14:ligatures w14:val="standardContextual"/>
        </w:rPr>
        <w:t xml:space="preserve"> Basford Green Road, Cheddleton, </w:t>
      </w:r>
      <w:r w:rsidR="00E020CE" w:rsidRPr="0010427A">
        <w:rPr>
          <w:rFonts w:eastAsiaTheme="minorHAnsi" w:cstheme="minorBidi"/>
          <w:kern w:val="2"/>
          <w:sz w:val="22"/>
          <w:szCs w:val="22"/>
          <w:lang w:eastAsia="en-US"/>
          <w14:ligatures w14:val="standardContextual"/>
        </w:rPr>
        <w:t>Staffordshire,</w:t>
      </w:r>
      <w:r w:rsidR="0010427A" w:rsidRPr="0010427A">
        <w:rPr>
          <w:rFonts w:eastAsiaTheme="minorHAnsi" w:cstheme="minorBidi"/>
          <w:kern w:val="2"/>
          <w:sz w:val="22"/>
          <w:szCs w:val="22"/>
          <w:lang w:eastAsia="en-US"/>
          <w14:ligatures w14:val="standardContextual"/>
        </w:rPr>
        <w:t xml:space="preserve"> ST13 7ER</w:t>
      </w:r>
      <w:r w:rsidR="0010427A">
        <w:rPr>
          <w:rFonts w:eastAsiaTheme="minorHAnsi" w:cstheme="minorBidi"/>
          <w:kern w:val="2"/>
          <w:sz w:val="22"/>
          <w:szCs w:val="22"/>
          <w:lang w:eastAsia="en-US"/>
          <w14:ligatures w14:val="standardContextual"/>
        </w:rPr>
        <w:t xml:space="preserve">. </w:t>
      </w:r>
      <w:r w:rsidR="0010427A" w:rsidRPr="0010427A">
        <w:rPr>
          <w:rFonts w:eastAsiaTheme="minorHAnsi" w:cstheme="minorBidi"/>
          <w:kern w:val="2"/>
          <w:sz w:val="22"/>
          <w:szCs w:val="22"/>
          <w:lang w:eastAsia="en-US"/>
          <w14:ligatures w14:val="standardContextual"/>
        </w:rPr>
        <w:t xml:space="preserve">Listed building Consent for the careful removal of the remaining pointing on 2 elevation sections (Panel on the </w:t>
      </w:r>
      <w:r w:rsidR="007853C6" w:rsidRPr="0010427A">
        <w:rPr>
          <w:rFonts w:eastAsiaTheme="minorHAnsi" w:cstheme="minorBidi"/>
          <w:kern w:val="2"/>
          <w:sz w:val="22"/>
          <w:szCs w:val="22"/>
          <w:lang w:eastAsia="en-US"/>
          <w14:ligatures w14:val="standardContextual"/>
        </w:rPr>
        <w:t>Southwest</w:t>
      </w:r>
      <w:r w:rsidR="0010427A" w:rsidRPr="0010427A">
        <w:rPr>
          <w:rFonts w:eastAsiaTheme="minorHAnsi" w:cstheme="minorBidi"/>
          <w:kern w:val="2"/>
          <w:sz w:val="22"/>
          <w:szCs w:val="22"/>
          <w:lang w:eastAsia="en-US"/>
          <w14:ligatures w14:val="standardContextual"/>
        </w:rPr>
        <w:t xml:space="preserve"> Elevation and the </w:t>
      </w:r>
      <w:proofErr w:type="gramStart"/>
      <w:r w:rsidR="0010427A" w:rsidRPr="0010427A">
        <w:rPr>
          <w:rFonts w:eastAsiaTheme="minorHAnsi" w:cstheme="minorBidi"/>
          <w:kern w:val="2"/>
          <w:sz w:val="22"/>
          <w:szCs w:val="22"/>
          <w:lang w:eastAsia="en-US"/>
          <w14:ligatures w14:val="standardContextual"/>
        </w:rPr>
        <w:t>South East</w:t>
      </w:r>
      <w:proofErr w:type="gramEnd"/>
      <w:r w:rsidR="0010427A" w:rsidRPr="0010427A">
        <w:rPr>
          <w:rFonts w:eastAsiaTheme="minorHAnsi" w:cstheme="minorBidi"/>
          <w:kern w:val="2"/>
          <w:sz w:val="22"/>
          <w:szCs w:val="22"/>
          <w:lang w:eastAsia="en-US"/>
          <w14:ligatures w14:val="standardContextual"/>
        </w:rPr>
        <w:t xml:space="preserve"> Gable End) and repointing with a lime mortar</w:t>
      </w:r>
      <w:r w:rsidR="00775089">
        <w:rPr>
          <w:rFonts w:eastAsiaTheme="minorHAnsi" w:cstheme="minorBidi"/>
          <w:kern w:val="2"/>
          <w:sz w:val="22"/>
          <w:szCs w:val="22"/>
          <w:lang w:eastAsia="en-US"/>
          <w14:ligatures w14:val="standardContextual"/>
        </w:rPr>
        <w:t>. Delegated decision. End of public consultation 20/5/2026.</w:t>
      </w:r>
      <w:r w:rsidR="009C135A">
        <w:rPr>
          <w:rFonts w:eastAsiaTheme="minorHAnsi" w:cstheme="minorBidi"/>
          <w:kern w:val="2"/>
          <w:sz w:val="22"/>
          <w:szCs w:val="22"/>
          <w:lang w:eastAsia="en-US"/>
          <w14:ligatures w14:val="standardContextual"/>
        </w:rPr>
        <w:t xml:space="preserve"> </w:t>
      </w:r>
    </w:p>
    <w:p w14:paraId="223D921F" w14:textId="2B326DF2" w:rsidR="006D5475" w:rsidRDefault="00F02E5F" w:rsidP="00F02E5F">
      <w:pPr>
        <w:pStyle w:val="BodyText"/>
        <w:spacing w:after="0"/>
        <w:ind w:left="786"/>
        <w:rPr>
          <w:rFonts w:eastAsiaTheme="minorHAnsi" w:cstheme="minorBidi"/>
          <w:b/>
          <w:bCs/>
          <w:kern w:val="2"/>
          <w:sz w:val="22"/>
          <w:szCs w:val="22"/>
          <w:lang w:eastAsia="en-US"/>
          <w14:ligatures w14:val="standardContextual"/>
        </w:rPr>
      </w:pPr>
      <w:r w:rsidRPr="00F02E5F">
        <w:rPr>
          <w:rFonts w:eastAsiaTheme="minorHAnsi" w:cstheme="minorBidi"/>
          <w:b/>
          <w:bCs/>
          <w:kern w:val="2"/>
          <w:sz w:val="22"/>
          <w:szCs w:val="22"/>
          <w:lang w:eastAsia="en-US"/>
          <w14:ligatures w14:val="standardContextual"/>
        </w:rPr>
        <w:t xml:space="preserve">No </w:t>
      </w:r>
      <w:r w:rsidR="00466539">
        <w:rPr>
          <w:rFonts w:eastAsiaTheme="minorHAnsi" w:cstheme="minorBidi"/>
          <w:b/>
          <w:bCs/>
          <w:kern w:val="2"/>
          <w:sz w:val="22"/>
          <w:szCs w:val="22"/>
          <w:lang w:eastAsia="en-US"/>
          <w14:ligatures w14:val="standardContextual"/>
        </w:rPr>
        <w:t>resolution</w:t>
      </w:r>
      <w:r w:rsidR="00D60353" w:rsidRPr="009F49CD">
        <w:rPr>
          <w:rFonts w:eastAsiaTheme="minorHAnsi" w:cstheme="minorBidi"/>
          <w:b/>
          <w:bCs/>
          <w:kern w:val="2"/>
          <w:sz w:val="22"/>
          <w:szCs w:val="22"/>
          <w:lang w:eastAsia="en-US"/>
          <w14:ligatures w14:val="standardContextual"/>
        </w:rPr>
        <w:t>.</w:t>
      </w:r>
      <w:r w:rsidR="00674D3C">
        <w:rPr>
          <w:rFonts w:eastAsiaTheme="minorHAnsi" w:cstheme="minorBidi"/>
          <w:b/>
          <w:bCs/>
          <w:kern w:val="2"/>
          <w:sz w:val="22"/>
          <w:szCs w:val="22"/>
          <w:lang w:eastAsia="en-US"/>
          <w14:ligatures w14:val="standardContextual"/>
        </w:rPr>
        <w:t xml:space="preserve"> Awaits.</w:t>
      </w:r>
    </w:p>
    <w:p w14:paraId="6354F74C" w14:textId="77777777" w:rsidR="008B058B" w:rsidRDefault="008B058B" w:rsidP="009F49CD">
      <w:pPr>
        <w:pStyle w:val="BodyText"/>
        <w:spacing w:after="0"/>
        <w:ind w:firstLine="720"/>
        <w:rPr>
          <w:rFonts w:eastAsiaTheme="minorHAnsi" w:cstheme="minorBidi"/>
          <w:b/>
          <w:bCs/>
          <w:kern w:val="2"/>
          <w:sz w:val="22"/>
          <w:szCs w:val="22"/>
          <w:lang w:eastAsia="en-US"/>
          <w14:ligatures w14:val="standardContextual"/>
        </w:rPr>
      </w:pPr>
    </w:p>
    <w:p w14:paraId="69A3CF02" w14:textId="5F13DA9A" w:rsidR="00CF160E" w:rsidRPr="00CD3EF5" w:rsidRDefault="00D66FD6" w:rsidP="00CD3EF5">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SMD/2026/0144. </w:t>
      </w:r>
      <w:r w:rsidR="009866E1" w:rsidRPr="009866E1">
        <w:rPr>
          <w:rFonts w:eastAsiaTheme="minorHAnsi" w:cstheme="minorBidi"/>
          <w:kern w:val="2"/>
          <w:sz w:val="22"/>
          <w:szCs w:val="22"/>
          <w:lang w:eastAsia="en-US"/>
          <w14:ligatures w14:val="standardContextual"/>
        </w:rPr>
        <w:t xml:space="preserve">Flint </w:t>
      </w:r>
      <w:r w:rsidR="009D4D5C" w:rsidRPr="009866E1">
        <w:rPr>
          <w:rFonts w:eastAsiaTheme="minorHAnsi" w:cstheme="minorBidi"/>
          <w:kern w:val="2"/>
          <w:sz w:val="22"/>
          <w:szCs w:val="22"/>
          <w:lang w:eastAsia="en-US"/>
          <w14:ligatures w14:val="standardContextual"/>
        </w:rPr>
        <w:t>Mill,</w:t>
      </w:r>
      <w:r w:rsidR="009866E1" w:rsidRPr="009866E1">
        <w:rPr>
          <w:rFonts w:eastAsiaTheme="minorHAnsi" w:cstheme="minorBidi"/>
          <w:kern w:val="2"/>
          <w:sz w:val="22"/>
          <w:szCs w:val="22"/>
          <w:lang w:eastAsia="en-US"/>
          <w14:ligatures w14:val="standardContextual"/>
        </w:rPr>
        <w:t xml:space="preserve"> C</w:t>
      </w:r>
      <w:r w:rsidR="009D4D5C">
        <w:rPr>
          <w:rFonts w:eastAsiaTheme="minorHAnsi" w:cstheme="minorBidi"/>
          <w:kern w:val="2"/>
          <w:sz w:val="22"/>
          <w:szCs w:val="22"/>
          <w:lang w:eastAsia="en-US"/>
          <w14:ligatures w14:val="standardContextual"/>
        </w:rPr>
        <w:t>headle Road</w:t>
      </w:r>
      <w:r w:rsidR="009866E1" w:rsidRPr="009866E1">
        <w:rPr>
          <w:rFonts w:eastAsiaTheme="minorHAnsi" w:cstheme="minorBidi"/>
          <w:kern w:val="2"/>
          <w:sz w:val="22"/>
          <w:szCs w:val="22"/>
          <w:lang w:eastAsia="en-US"/>
          <w14:ligatures w14:val="standardContextual"/>
        </w:rPr>
        <w:t>, C</w:t>
      </w:r>
      <w:r w:rsidR="009D4D5C">
        <w:rPr>
          <w:rFonts w:eastAsiaTheme="minorHAnsi" w:cstheme="minorBidi"/>
          <w:kern w:val="2"/>
          <w:sz w:val="22"/>
          <w:szCs w:val="22"/>
          <w:lang w:eastAsia="en-US"/>
          <w14:ligatures w14:val="standardContextual"/>
        </w:rPr>
        <w:t>heddleton</w:t>
      </w:r>
      <w:r w:rsidR="009866E1" w:rsidRPr="009866E1">
        <w:rPr>
          <w:rFonts w:eastAsiaTheme="minorHAnsi" w:cstheme="minorBidi"/>
          <w:kern w:val="2"/>
          <w:sz w:val="22"/>
          <w:szCs w:val="22"/>
          <w:lang w:eastAsia="en-US"/>
          <w14:ligatures w14:val="standardContextual"/>
        </w:rPr>
        <w:t>, S</w:t>
      </w:r>
      <w:r w:rsidR="009D4D5C">
        <w:rPr>
          <w:rFonts w:eastAsiaTheme="minorHAnsi" w:cstheme="minorBidi"/>
          <w:kern w:val="2"/>
          <w:sz w:val="22"/>
          <w:szCs w:val="22"/>
          <w:lang w:eastAsia="en-US"/>
          <w14:ligatures w14:val="standardContextual"/>
        </w:rPr>
        <w:t>taffordshire</w:t>
      </w:r>
      <w:r w:rsidR="009866E1" w:rsidRPr="009866E1">
        <w:rPr>
          <w:rFonts w:eastAsiaTheme="minorHAnsi" w:cstheme="minorBidi"/>
          <w:kern w:val="2"/>
          <w:sz w:val="22"/>
          <w:szCs w:val="22"/>
          <w:lang w:eastAsia="en-US"/>
          <w14:ligatures w14:val="standardContextual"/>
        </w:rPr>
        <w:t>, ST13 7HL</w:t>
      </w:r>
      <w:r w:rsidR="009866E1">
        <w:rPr>
          <w:rFonts w:eastAsiaTheme="minorHAnsi" w:cstheme="minorBidi"/>
          <w:kern w:val="2"/>
          <w:sz w:val="22"/>
          <w:szCs w:val="22"/>
          <w:lang w:eastAsia="en-US"/>
          <w14:ligatures w14:val="standardContextual"/>
        </w:rPr>
        <w:t xml:space="preserve">. </w:t>
      </w:r>
      <w:r w:rsidR="009866E1" w:rsidRPr="009866E1">
        <w:rPr>
          <w:rFonts w:eastAsiaTheme="minorHAnsi" w:cstheme="minorBidi"/>
          <w:kern w:val="2"/>
          <w:sz w:val="22"/>
          <w:szCs w:val="22"/>
          <w:lang w:eastAsia="en-US"/>
          <w14:ligatures w14:val="standardContextual"/>
        </w:rPr>
        <w:t xml:space="preserve">Listed Building Consent </w:t>
      </w:r>
      <w:r w:rsidR="009866E1">
        <w:rPr>
          <w:rFonts w:eastAsiaTheme="minorHAnsi" w:cstheme="minorBidi"/>
          <w:kern w:val="2"/>
          <w:sz w:val="22"/>
          <w:szCs w:val="22"/>
          <w:lang w:eastAsia="en-US"/>
          <w14:ligatures w14:val="standardContextual"/>
        </w:rPr>
        <w:t>–</w:t>
      </w:r>
      <w:r w:rsidR="009866E1" w:rsidRPr="009866E1">
        <w:rPr>
          <w:rFonts w:eastAsiaTheme="minorHAnsi" w:cstheme="minorBidi"/>
          <w:kern w:val="2"/>
          <w:sz w:val="22"/>
          <w:szCs w:val="22"/>
          <w:lang w:eastAsia="en-US"/>
          <w14:ligatures w14:val="standardContextual"/>
        </w:rPr>
        <w:t xml:space="preserve"> Alteration</w:t>
      </w:r>
      <w:r w:rsidR="009866E1">
        <w:rPr>
          <w:rFonts w:eastAsiaTheme="minorHAnsi" w:cstheme="minorBidi"/>
          <w:kern w:val="2"/>
          <w:sz w:val="22"/>
          <w:szCs w:val="22"/>
          <w:lang w:eastAsia="en-US"/>
          <w14:ligatures w14:val="standardContextual"/>
        </w:rPr>
        <w:t>.</w:t>
      </w:r>
      <w:r w:rsidR="00F31141">
        <w:rPr>
          <w:rFonts w:eastAsiaTheme="minorHAnsi" w:cstheme="minorBidi"/>
          <w:kern w:val="2"/>
          <w:sz w:val="22"/>
          <w:szCs w:val="22"/>
          <w:lang w:eastAsia="en-US"/>
          <w14:ligatures w14:val="standardContextual"/>
        </w:rPr>
        <w:t xml:space="preserve"> </w:t>
      </w:r>
      <w:r w:rsidR="00F31141" w:rsidRPr="00F31141">
        <w:rPr>
          <w:rFonts w:eastAsiaTheme="minorHAnsi" w:cstheme="minorBidi"/>
          <w:kern w:val="2"/>
          <w:sz w:val="22"/>
          <w:szCs w:val="22"/>
          <w:lang w:eastAsia="en-US"/>
          <w14:ligatures w14:val="standardContextual"/>
        </w:rPr>
        <w:t>Application for Listed Building Consent to build buttress on the north side of the kilns. This side already has two existing buttresses but the stonework is bulging and requires further stabilising.</w:t>
      </w:r>
      <w:r w:rsidR="00F31141">
        <w:rPr>
          <w:rFonts w:eastAsiaTheme="minorHAnsi" w:cstheme="minorBidi"/>
          <w:kern w:val="2"/>
          <w:sz w:val="22"/>
          <w:szCs w:val="22"/>
          <w:lang w:eastAsia="en-US"/>
          <w14:ligatures w14:val="standardContextual"/>
        </w:rPr>
        <w:t xml:space="preserve"> Delegated decision. End of public consultation 20/5/2026.</w:t>
      </w:r>
      <w:r w:rsidR="003F30C6">
        <w:rPr>
          <w:rFonts w:eastAsiaTheme="minorHAnsi" w:cstheme="minorBidi"/>
          <w:kern w:val="2"/>
          <w:sz w:val="22"/>
          <w:szCs w:val="22"/>
          <w:lang w:eastAsia="en-US"/>
          <w14:ligatures w14:val="standardContextual"/>
        </w:rPr>
        <w:t xml:space="preserve"> </w:t>
      </w:r>
      <w:r w:rsidR="00674D3C" w:rsidRPr="00CD3EF5">
        <w:rPr>
          <w:rFonts w:eastAsiaTheme="minorHAnsi" w:cstheme="minorBidi"/>
          <w:b/>
          <w:bCs/>
          <w:kern w:val="2"/>
          <w:sz w:val="22"/>
          <w:szCs w:val="22"/>
          <w:lang w:eastAsia="en-US"/>
          <w14:ligatures w14:val="standardContextual"/>
        </w:rPr>
        <w:t>N</w:t>
      </w:r>
      <w:r w:rsidR="003F30C6" w:rsidRPr="00CD3EF5">
        <w:rPr>
          <w:rFonts w:eastAsiaTheme="minorHAnsi" w:cstheme="minorBidi"/>
          <w:b/>
          <w:bCs/>
          <w:kern w:val="2"/>
          <w:sz w:val="22"/>
          <w:szCs w:val="22"/>
          <w:lang w:eastAsia="en-US"/>
          <w14:ligatures w14:val="standardContextual"/>
        </w:rPr>
        <w:t>o objection.</w:t>
      </w:r>
      <w:r w:rsidR="00674D3C" w:rsidRPr="00CD3EF5">
        <w:rPr>
          <w:rFonts w:eastAsiaTheme="minorHAnsi" w:cstheme="minorBidi"/>
          <w:b/>
          <w:bCs/>
          <w:kern w:val="2"/>
          <w:sz w:val="22"/>
          <w:szCs w:val="22"/>
          <w:lang w:eastAsia="en-US"/>
          <w14:ligatures w14:val="standardContextual"/>
        </w:rPr>
        <w:t xml:space="preserve"> Awaits.</w:t>
      </w:r>
    </w:p>
    <w:p w14:paraId="58AF1D21" w14:textId="77777777" w:rsidR="00371523" w:rsidRPr="00371523" w:rsidRDefault="00371523" w:rsidP="00371523">
      <w:pPr>
        <w:pStyle w:val="BodyText"/>
        <w:spacing w:after="0"/>
        <w:ind w:left="786"/>
        <w:rPr>
          <w:rFonts w:eastAsiaTheme="minorHAnsi" w:cstheme="minorBidi"/>
          <w:kern w:val="2"/>
          <w:sz w:val="22"/>
          <w:szCs w:val="22"/>
          <w:lang w:eastAsia="en-US"/>
          <w14:ligatures w14:val="standardContextual"/>
        </w:rPr>
      </w:pPr>
    </w:p>
    <w:p w14:paraId="733C215F" w14:textId="3737D8E7" w:rsidR="00637755" w:rsidRPr="00CD3EF5" w:rsidRDefault="005C66D0" w:rsidP="00CD3EF5">
      <w:pPr>
        <w:pStyle w:val="BodyText"/>
        <w:numPr>
          <w:ilvl w:val="0"/>
          <w:numId w:val="12"/>
        </w:numPr>
        <w:spacing w:after="0"/>
        <w:rPr>
          <w:rFonts w:eastAsiaTheme="minorHAnsi" w:cstheme="minorBidi"/>
          <w:kern w:val="2"/>
          <w:sz w:val="22"/>
          <w:szCs w:val="22"/>
          <w:lang w:eastAsia="en-US"/>
          <w14:ligatures w14:val="standardContextual"/>
        </w:rPr>
      </w:pPr>
      <w:r w:rsidRPr="005C66D0">
        <w:rPr>
          <w:rFonts w:eastAsiaTheme="minorHAnsi" w:cstheme="minorBidi"/>
          <w:kern w:val="2"/>
          <w:sz w:val="22"/>
          <w:szCs w:val="22"/>
          <w:lang w:eastAsia="en-US"/>
          <w14:ligatures w14:val="standardContextual"/>
        </w:rPr>
        <w:t>SMD/2026/0165</w:t>
      </w:r>
      <w:r>
        <w:rPr>
          <w:rFonts w:eastAsiaTheme="minorHAnsi" w:cstheme="minorBidi"/>
          <w:kern w:val="2"/>
          <w:sz w:val="22"/>
          <w:szCs w:val="22"/>
          <w:lang w:eastAsia="en-US"/>
          <w14:ligatures w14:val="standardContextual"/>
        </w:rPr>
        <w:t xml:space="preserve"> </w:t>
      </w:r>
      <w:r w:rsidR="00A8422B" w:rsidRPr="00A8422B">
        <w:rPr>
          <w:rFonts w:eastAsiaTheme="minorHAnsi" w:cstheme="minorBidi"/>
          <w:kern w:val="2"/>
          <w:sz w:val="22"/>
          <w:szCs w:val="22"/>
          <w:lang w:eastAsia="en-US"/>
          <w14:ligatures w14:val="standardContextual"/>
        </w:rPr>
        <w:t>L</w:t>
      </w:r>
      <w:r w:rsidR="00E33A89">
        <w:rPr>
          <w:rFonts w:eastAsiaTheme="minorHAnsi" w:cstheme="minorBidi"/>
          <w:kern w:val="2"/>
          <w:sz w:val="22"/>
          <w:szCs w:val="22"/>
          <w:lang w:eastAsia="en-US"/>
          <w14:ligatures w14:val="standardContextual"/>
        </w:rPr>
        <w:t>and to the south of</w:t>
      </w:r>
      <w:r w:rsidR="00A8422B" w:rsidRPr="00A8422B">
        <w:rPr>
          <w:rFonts w:eastAsiaTheme="minorHAnsi" w:cstheme="minorBidi"/>
          <w:kern w:val="2"/>
          <w:sz w:val="22"/>
          <w:szCs w:val="22"/>
          <w:lang w:eastAsia="en-US"/>
          <w14:ligatures w14:val="standardContextual"/>
        </w:rPr>
        <w:t>, Mill Lane, Wetley Rocks, Staffordshire</w:t>
      </w:r>
      <w:r w:rsidR="00E33A89">
        <w:rPr>
          <w:rFonts w:eastAsiaTheme="minorHAnsi" w:cstheme="minorBidi"/>
          <w:kern w:val="2"/>
          <w:sz w:val="22"/>
          <w:szCs w:val="22"/>
          <w:lang w:eastAsia="en-US"/>
          <w14:ligatures w14:val="standardContextual"/>
        </w:rPr>
        <w:t>.</w:t>
      </w:r>
      <w:r w:rsidR="00A8422B">
        <w:rPr>
          <w:rFonts w:eastAsiaTheme="minorHAnsi" w:cstheme="minorBidi"/>
          <w:kern w:val="2"/>
          <w:sz w:val="22"/>
          <w:szCs w:val="22"/>
          <w:lang w:eastAsia="en-US"/>
          <w14:ligatures w14:val="standardContextual"/>
        </w:rPr>
        <w:t xml:space="preserve"> </w:t>
      </w:r>
      <w:r w:rsidR="006B5019" w:rsidRPr="006B5019">
        <w:rPr>
          <w:rFonts w:eastAsiaTheme="minorHAnsi" w:cstheme="minorBidi"/>
          <w:kern w:val="2"/>
          <w:sz w:val="22"/>
          <w:szCs w:val="22"/>
          <w:lang w:eastAsia="en-US"/>
          <w14:ligatures w14:val="standardContextual"/>
        </w:rPr>
        <w:t>Permission in Principle for up to four dwellings (1-4)</w:t>
      </w:r>
      <w:r w:rsidR="00E33A89">
        <w:rPr>
          <w:rFonts w:eastAsiaTheme="minorHAnsi" w:cstheme="minorBidi"/>
          <w:kern w:val="2"/>
          <w:sz w:val="22"/>
          <w:szCs w:val="22"/>
          <w:lang w:eastAsia="en-US"/>
          <w14:ligatures w14:val="standardContextual"/>
        </w:rPr>
        <w:t>.</w:t>
      </w:r>
      <w:r w:rsidR="006B5019">
        <w:rPr>
          <w:rFonts w:eastAsiaTheme="minorHAnsi" w:cstheme="minorBidi"/>
          <w:kern w:val="2"/>
          <w:sz w:val="22"/>
          <w:szCs w:val="22"/>
          <w:lang w:eastAsia="en-US"/>
          <w14:ligatures w14:val="standardContextual"/>
        </w:rPr>
        <w:t xml:space="preserve"> Planning Committee date</w:t>
      </w:r>
      <w:r w:rsidR="0039264D">
        <w:rPr>
          <w:rFonts w:eastAsiaTheme="minorHAnsi" w:cstheme="minorBidi"/>
          <w:kern w:val="2"/>
          <w:sz w:val="22"/>
          <w:szCs w:val="22"/>
          <w:lang w:eastAsia="en-US"/>
          <w14:ligatures w14:val="standardContextual"/>
        </w:rPr>
        <w:t xml:space="preserve"> 23/4/26 End of statutory consultation 8/5/26 </w:t>
      </w:r>
      <w:r w:rsidR="004B471E">
        <w:rPr>
          <w:rFonts w:eastAsiaTheme="minorHAnsi" w:cstheme="minorBidi"/>
          <w:kern w:val="2"/>
          <w:sz w:val="22"/>
          <w:szCs w:val="22"/>
          <w:lang w:eastAsia="en-US"/>
          <w14:ligatures w14:val="standardContextual"/>
        </w:rPr>
        <w:t>Discrepancy in dates noted.</w:t>
      </w:r>
      <w:r w:rsidR="00CD3EF5">
        <w:rPr>
          <w:rFonts w:eastAsiaTheme="minorHAnsi" w:cstheme="minorBidi"/>
          <w:kern w:val="2"/>
          <w:sz w:val="22"/>
          <w:szCs w:val="22"/>
          <w:lang w:eastAsia="en-US"/>
          <w14:ligatures w14:val="standardContextual"/>
        </w:rPr>
        <w:t xml:space="preserve"> </w:t>
      </w:r>
      <w:r w:rsidR="009B57E5" w:rsidRPr="00CD3EF5">
        <w:rPr>
          <w:rFonts w:eastAsiaTheme="minorHAnsi" w:cstheme="minorBidi"/>
          <w:b/>
          <w:bCs/>
          <w:kern w:val="2"/>
          <w:sz w:val="22"/>
          <w:szCs w:val="22"/>
          <w:lang w:eastAsia="en-US"/>
          <w14:ligatures w14:val="standardContextual"/>
        </w:rPr>
        <w:t>Comment made</w:t>
      </w:r>
      <w:r w:rsidR="00805394" w:rsidRPr="00CD3EF5">
        <w:rPr>
          <w:rFonts w:eastAsiaTheme="minorHAnsi" w:cstheme="minorBidi"/>
          <w:b/>
          <w:bCs/>
          <w:kern w:val="2"/>
          <w:sz w:val="22"/>
          <w:szCs w:val="22"/>
          <w:lang w:eastAsia="en-US"/>
          <w14:ligatures w14:val="standardContextual"/>
        </w:rPr>
        <w:t xml:space="preserve"> </w:t>
      </w:r>
      <w:r w:rsidR="00E33A89" w:rsidRPr="00CD3EF5">
        <w:rPr>
          <w:rFonts w:eastAsiaTheme="minorHAnsi" w:cstheme="minorBidi"/>
          <w:b/>
          <w:bCs/>
          <w:kern w:val="2"/>
          <w:sz w:val="22"/>
          <w:szCs w:val="22"/>
          <w:lang w:eastAsia="en-US"/>
          <w14:ligatures w14:val="standardContextual"/>
        </w:rPr>
        <w:t>question</w:t>
      </w:r>
      <w:r w:rsidR="00805394" w:rsidRPr="00CD3EF5">
        <w:rPr>
          <w:rFonts w:eastAsiaTheme="minorHAnsi" w:cstheme="minorBidi"/>
          <w:b/>
          <w:bCs/>
          <w:kern w:val="2"/>
          <w:sz w:val="22"/>
          <w:szCs w:val="22"/>
          <w:lang w:eastAsia="en-US"/>
          <w14:ligatures w14:val="standardContextual"/>
        </w:rPr>
        <w:t>ing</w:t>
      </w:r>
      <w:r w:rsidR="00E33A89" w:rsidRPr="00CD3EF5">
        <w:rPr>
          <w:rFonts w:eastAsiaTheme="minorHAnsi" w:cstheme="minorBidi"/>
          <w:b/>
          <w:bCs/>
          <w:kern w:val="2"/>
          <w:sz w:val="22"/>
          <w:szCs w:val="22"/>
          <w:lang w:eastAsia="en-US"/>
          <w14:ligatures w14:val="standardContextual"/>
        </w:rPr>
        <w:t xml:space="preserve"> the dates</w:t>
      </w:r>
      <w:r w:rsidR="00891735" w:rsidRPr="00CD3EF5">
        <w:rPr>
          <w:rFonts w:eastAsiaTheme="minorHAnsi" w:cstheme="minorBidi"/>
          <w:b/>
          <w:bCs/>
          <w:kern w:val="2"/>
          <w:sz w:val="22"/>
          <w:szCs w:val="22"/>
          <w:lang w:eastAsia="en-US"/>
          <w14:ligatures w14:val="standardContextual"/>
        </w:rPr>
        <w:t xml:space="preserve">, comment on likely congestion and nuisance to </w:t>
      </w:r>
      <w:r w:rsidR="00805394" w:rsidRPr="00CD3EF5">
        <w:rPr>
          <w:rFonts w:eastAsiaTheme="minorHAnsi" w:cstheme="minorBidi"/>
          <w:b/>
          <w:bCs/>
          <w:kern w:val="2"/>
          <w:sz w:val="22"/>
          <w:szCs w:val="22"/>
          <w:lang w:eastAsia="en-US"/>
          <w14:ligatures w14:val="standardContextual"/>
        </w:rPr>
        <w:t>existing established</w:t>
      </w:r>
      <w:r w:rsidR="00891735" w:rsidRPr="00CD3EF5">
        <w:rPr>
          <w:rFonts w:eastAsiaTheme="minorHAnsi" w:cstheme="minorBidi"/>
          <w:b/>
          <w:bCs/>
          <w:kern w:val="2"/>
          <w:sz w:val="22"/>
          <w:szCs w:val="22"/>
          <w:lang w:eastAsia="en-US"/>
          <w14:ligatures w14:val="standardContextual"/>
        </w:rPr>
        <w:t xml:space="preserve"> properties</w:t>
      </w:r>
      <w:r w:rsidR="004B471E" w:rsidRPr="00CD3EF5">
        <w:rPr>
          <w:rFonts w:eastAsiaTheme="minorHAnsi" w:cstheme="minorBidi"/>
          <w:b/>
          <w:bCs/>
          <w:kern w:val="2"/>
          <w:sz w:val="22"/>
          <w:szCs w:val="22"/>
          <w:lang w:eastAsia="en-US"/>
          <w14:ligatures w14:val="standardContextual"/>
        </w:rPr>
        <w:t>.</w:t>
      </w:r>
      <w:r w:rsidR="009B57E5" w:rsidRPr="00CD3EF5">
        <w:rPr>
          <w:rFonts w:eastAsiaTheme="minorHAnsi" w:cstheme="minorBidi"/>
          <w:b/>
          <w:bCs/>
          <w:kern w:val="2"/>
          <w:sz w:val="22"/>
          <w:szCs w:val="22"/>
          <w:lang w:eastAsia="en-US"/>
          <w14:ligatures w14:val="standardContextual"/>
        </w:rPr>
        <w:t xml:space="preserve"> Awaits.</w:t>
      </w:r>
    </w:p>
    <w:p w14:paraId="44554683" w14:textId="77777777" w:rsidR="00182D62" w:rsidRPr="00182D62" w:rsidRDefault="00182D62" w:rsidP="00182D62">
      <w:pPr>
        <w:pStyle w:val="BodyText"/>
        <w:spacing w:after="0"/>
        <w:ind w:left="780"/>
        <w:rPr>
          <w:rFonts w:eastAsiaTheme="minorHAnsi" w:cstheme="minorBidi"/>
          <w:kern w:val="2"/>
          <w:sz w:val="22"/>
          <w:szCs w:val="22"/>
          <w:lang w:eastAsia="en-US"/>
          <w14:ligatures w14:val="standardContextual"/>
        </w:rPr>
      </w:pPr>
    </w:p>
    <w:p w14:paraId="33EE34FD" w14:textId="77777777" w:rsidR="009F49CD" w:rsidRDefault="009F49CD" w:rsidP="0084593F">
      <w:pPr>
        <w:pStyle w:val="BodyText"/>
        <w:spacing w:after="0"/>
        <w:rPr>
          <w:rFonts w:eastAsiaTheme="minorHAnsi" w:cstheme="minorBidi"/>
          <w:b/>
          <w:bCs/>
          <w:kern w:val="2"/>
          <w:sz w:val="22"/>
          <w:szCs w:val="22"/>
          <w:lang w:eastAsia="en-US"/>
          <w14:ligatures w14:val="standardContextual"/>
        </w:rPr>
      </w:pPr>
    </w:p>
    <w:p w14:paraId="6250344A" w14:textId="2B627383" w:rsidR="00585A9A" w:rsidRPr="003E1217" w:rsidRDefault="00AF4A03" w:rsidP="00CD3EF5">
      <w:pPr>
        <w:pStyle w:val="BodyText"/>
        <w:numPr>
          <w:ilvl w:val="0"/>
          <w:numId w:val="12"/>
        </w:numPr>
        <w:spacing w:after="0"/>
        <w:rPr>
          <w:rFonts w:eastAsiaTheme="minorHAnsi" w:cstheme="minorBidi"/>
          <w:color w:val="EE0000"/>
          <w:kern w:val="2"/>
          <w:sz w:val="22"/>
          <w:szCs w:val="22"/>
          <w:lang w:eastAsia="en-US"/>
          <w14:ligatures w14:val="standardContextual"/>
        </w:rPr>
      </w:pPr>
      <w:r>
        <w:rPr>
          <w:rFonts w:eastAsiaTheme="minorHAnsi" w:cstheme="minorBidi"/>
          <w:kern w:val="2"/>
          <w:sz w:val="22"/>
          <w:szCs w:val="22"/>
          <w:lang w:eastAsia="en-US"/>
          <w14:ligatures w14:val="standardContextual"/>
        </w:rPr>
        <w:t>SMD/2026/0182</w:t>
      </w:r>
      <w:r w:rsidR="00FD3826">
        <w:rPr>
          <w:rFonts w:eastAsiaTheme="minorHAnsi" w:cstheme="minorBidi"/>
          <w:kern w:val="2"/>
          <w:sz w:val="22"/>
          <w:szCs w:val="22"/>
          <w:lang w:eastAsia="en-US"/>
          <w14:ligatures w14:val="standardContextual"/>
        </w:rPr>
        <w:t xml:space="preserve"> </w:t>
      </w:r>
      <w:r w:rsidR="00FD3826" w:rsidRPr="00FD3826">
        <w:rPr>
          <w:rFonts w:eastAsiaTheme="minorHAnsi" w:cstheme="minorBidi"/>
          <w:kern w:val="2"/>
          <w:sz w:val="22"/>
          <w:szCs w:val="22"/>
          <w:lang w:eastAsia="en-US"/>
          <w14:ligatures w14:val="standardContextual"/>
        </w:rPr>
        <w:t xml:space="preserve">Building Plot Adjacent to </w:t>
      </w:r>
      <w:r w:rsidR="00311588" w:rsidRPr="00FD3826">
        <w:rPr>
          <w:rFonts w:eastAsiaTheme="minorHAnsi" w:cstheme="minorBidi"/>
          <w:kern w:val="2"/>
          <w:sz w:val="22"/>
          <w:szCs w:val="22"/>
          <w:lang w:eastAsia="en-US"/>
          <w14:ligatures w14:val="standardContextual"/>
        </w:rPr>
        <w:t>Southfields,</w:t>
      </w:r>
      <w:r w:rsidR="00FD3826" w:rsidRPr="00FD3826">
        <w:rPr>
          <w:rFonts w:eastAsiaTheme="minorHAnsi" w:cstheme="minorBidi"/>
          <w:kern w:val="2"/>
          <w:sz w:val="22"/>
          <w:szCs w:val="22"/>
          <w:lang w:eastAsia="en-US"/>
          <w14:ligatures w14:val="standardContextual"/>
        </w:rPr>
        <w:t xml:space="preserve"> Basford View, Cheddleton, Staffordshire, ST13 7HJ</w:t>
      </w:r>
      <w:r w:rsidR="00FD3826">
        <w:rPr>
          <w:rFonts w:eastAsiaTheme="minorHAnsi" w:cstheme="minorBidi"/>
          <w:kern w:val="2"/>
          <w:sz w:val="22"/>
          <w:szCs w:val="22"/>
          <w:lang w:eastAsia="en-US"/>
          <w14:ligatures w14:val="standardContextual"/>
        </w:rPr>
        <w:t xml:space="preserve">. </w:t>
      </w:r>
      <w:r w:rsidR="00226097" w:rsidRPr="00226097">
        <w:rPr>
          <w:rFonts w:eastAsiaTheme="minorHAnsi" w:cstheme="minorBidi"/>
          <w:kern w:val="2"/>
          <w:sz w:val="22"/>
          <w:szCs w:val="22"/>
          <w:lang w:eastAsia="en-US"/>
          <w14:ligatures w14:val="standardContextual"/>
        </w:rPr>
        <w:t>Application for approval of reserved matters following outline approval for SMD/2024/0479, appearance, Scale, Landscaping and Layout</w:t>
      </w:r>
      <w:r w:rsidR="00226097">
        <w:rPr>
          <w:rFonts w:eastAsiaTheme="minorHAnsi" w:cstheme="minorBidi"/>
          <w:kern w:val="2"/>
          <w:sz w:val="22"/>
          <w:szCs w:val="22"/>
          <w:lang w:eastAsia="en-US"/>
          <w14:ligatures w14:val="standardContextual"/>
        </w:rPr>
        <w:t>. Delegated decision. Statutory consultation period. End of consultation 11/5/26.</w:t>
      </w:r>
      <w:r w:rsidR="00CD3EF5">
        <w:rPr>
          <w:rFonts w:eastAsiaTheme="minorHAnsi" w:cstheme="minorBidi"/>
          <w:kern w:val="2"/>
          <w:sz w:val="22"/>
          <w:szCs w:val="22"/>
          <w:lang w:eastAsia="en-US"/>
          <w14:ligatures w14:val="standardContextual"/>
        </w:rPr>
        <w:t xml:space="preserve"> </w:t>
      </w:r>
      <w:r w:rsidR="00805394" w:rsidRPr="00CD3EF5">
        <w:rPr>
          <w:rFonts w:eastAsiaTheme="minorHAnsi" w:cstheme="minorBidi"/>
          <w:b/>
          <w:bCs/>
          <w:kern w:val="2"/>
          <w:sz w:val="22"/>
          <w:szCs w:val="22"/>
          <w:lang w:eastAsia="en-US"/>
          <w14:ligatures w14:val="standardContextual"/>
        </w:rPr>
        <w:t>N</w:t>
      </w:r>
      <w:r w:rsidR="00B07558" w:rsidRPr="00CD3EF5">
        <w:rPr>
          <w:rFonts w:eastAsiaTheme="minorHAnsi" w:cstheme="minorBidi"/>
          <w:b/>
          <w:bCs/>
          <w:kern w:val="2"/>
          <w:sz w:val="22"/>
          <w:szCs w:val="22"/>
          <w:lang w:eastAsia="en-US"/>
          <w14:ligatures w14:val="standardContextual"/>
        </w:rPr>
        <w:t>o objection.</w:t>
      </w:r>
      <w:r w:rsidR="00805394" w:rsidRPr="00CD3EF5">
        <w:rPr>
          <w:rFonts w:eastAsiaTheme="minorHAnsi" w:cstheme="minorBidi"/>
          <w:b/>
          <w:bCs/>
          <w:kern w:val="2"/>
          <w:sz w:val="22"/>
          <w:szCs w:val="22"/>
          <w:lang w:eastAsia="en-US"/>
          <w14:ligatures w14:val="standardContextual"/>
        </w:rPr>
        <w:t xml:space="preserve"> Awaits.</w:t>
      </w:r>
      <w:r w:rsidR="003E1217">
        <w:rPr>
          <w:rFonts w:eastAsiaTheme="minorHAnsi" w:cstheme="minorBidi"/>
          <w:b/>
          <w:bCs/>
          <w:kern w:val="2"/>
          <w:sz w:val="22"/>
          <w:szCs w:val="22"/>
          <w:lang w:eastAsia="en-US"/>
          <w14:ligatures w14:val="standardContextual"/>
        </w:rPr>
        <w:t xml:space="preserve"> </w:t>
      </w:r>
      <w:r w:rsidR="003E1217" w:rsidRPr="003E1217">
        <w:rPr>
          <w:rFonts w:eastAsiaTheme="minorHAnsi" w:cstheme="minorBidi"/>
          <w:b/>
          <w:bCs/>
          <w:color w:val="EE0000"/>
          <w:kern w:val="2"/>
          <w:sz w:val="22"/>
          <w:szCs w:val="22"/>
          <w:lang w:eastAsia="en-US"/>
          <w14:ligatures w14:val="standardContextual"/>
        </w:rPr>
        <w:t>Approved 19/6/26.</w:t>
      </w:r>
    </w:p>
    <w:p w14:paraId="110107D0" w14:textId="77777777" w:rsidR="00B27151" w:rsidRPr="00B27151" w:rsidRDefault="00B27151" w:rsidP="00B27151">
      <w:pPr>
        <w:tabs>
          <w:tab w:val="left" w:pos="284"/>
        </w:tabs>
        <w:suppressAutoHyphens/>
        <w:spacing w:after="0" w:line="240" w:lineRule="auto"/>
        <w:rPr>
          <w:rFonts w:ascii="Times New Roman" w:hAnsi="Times New Roman"/>
        </w:rPr>
      </w:pPr>
    </w:p>
    <w:p w14:paraId="4E3D0FAF" w14:textId="59D12911" w:rsidR="00585A9A" w:rsidRPr="006705A7" w:rsidRDefault="005947D0" w:rsidP="00805394">
      <w:pPr>
        <w:pStyle w:val="ListParagraph"/>
        <w:numPr>
          <w:ilvl w:val="0"/>
          <w:numId w:val="12"/>
        </w:numPr>
        <w:tabs>
          <w:tab w:val="left" w:pos="284"/>
        </w:tabs>
        <w:suppressAutoHyphens/>
        <w:spacing w:after="0" w:line="240" w:lineRule="auto"/>
        <w:rPr>
          <w:rFonts w:ascii="Times New Roman" w:hAnsi="Times New Roman"/>
          <w:b/>
          <w:bCs/>
        </w:rPr>
      </w:pPr>
      <w:r w:rsidRPr="003B11CE">
        <w:rPr>
          <w:rFonts w:ascii="Times New Roman" w:hAnsi="Times New Roman"/>
        </w:rPr>
        <w:t>Appeal - SME/2026/00001 The Land at Sylvesters Farm, Rownall Road, Wetley Rocks, ST9 0BT</w:t>
      </w:r>
      <w:r w:rsidR="00B12A18" w:rsidRPr="003B11CE">
        <w:rPr>
          <w:rFonts w:ascii="Times New Roman" w:hAnsi="Times New Roman"/>
        </w:rPr>
        <w:t xml:space="preserve">. </w:t>
      </w:r>
      <w:r w:rsidR="00B42B59" w:rsidRPr="003B11CE">
        <w:rPr>
          <w:rFonts w:ascii="Times New Roman" w:hAnsi="Times New Roman"/>
        </w:rPr>
        <w:t>An appeal has been made to the Secretary of State against an enforcement notice issued by Staffordshire Moorlands District Council on 18 February 2026. Alleged breach: Material</w:t>
      </w:r>
      <w:r w:rsidR="00B12A18" w:rsidRPr="003B11CE">
        <w:rPr>
          <w:rFonts w:ascii="Times New Roman" w:hAnsi="Times New Roman"/>
        </w:rPr>
        <w:t xml:space="preserve"> operations to an open sided roof only haybarn structure to create a fully enclosed building, consisting of the installation of concrete panel walls and profiled green metal sheet cladding and the installation of a large roller shutter door and personnel door.</w:t>
      </w:r>
      <w:r w:rsidR="00C23F87" w:rsidRPr="003B11CE">
        <w:rPr>
          <w:rFonts w:ascii="Times New Roman" w:hAnsi="Times New Roman"/>
        </w:rPr>
        <w:t xml:space="preserve"> All representations must be received by 11 June 2026. </w:t>
      </w:r>
      <w:r w:rsidR="009D645D" w:rsidRPr="006705A7">
        <w:rPr>
          <w:rFonts w:ascii="Times New Roman" w:hAnsi="Times New Roman"/>
          <w:b/>
          <w:bCs/>
        </w:rPr>
        <w:t>W</w:t>
      </w:r>
      <w:r w:rsidR="00F462C5" w:rsidRPr="006705A7">
        <w:rPr>
          <w:rFonts w:ascii="Times New Roman" w:hAnsi="Times New Roman"/>
          <w:b/>
          <w:bCs/>
        </w:rPr>
        <w:t>ritten comment against the appeal</w:t>
      </w:r>
      <w:r w:rsidR="009D645D" w:rsidRPr="006705A7">
        <w:rPr>
          <w:rFonts w:ascii="Times New Roman" w:hAnsi="Times New Roman"/>
          <w:b/>
          <w:bCs/>
        </w:rPr>
        <w:t xml:space="preserve"> sent</w:t>
      </w:r>
      <w:r w:rsidR="00F462C5" w:rsidRPr="006705A7">
        <w:rPr>
          <w:rFonts w:ascii="Times New Roman" w:hAnsi="Times New Roman"/>
          <w:b/>
          <w:bCs/>
        </w:rPr>
        <w:t>.</w:t>
      </w:r>
    </w:p>
    <w:p w14:paraId="4F9C8BA9" w14:textId="77777777" w:rsidR="00C768F2" w:rsidRDefault="00C768F2" w:rsidP="00805394">
      <w:pPr>
        <w:pStyle w:val="ListParagraph"/>
        <w:tabs>
          <w:tab w:val="left" w:pos="284"/>
        </w:tabs>
        <w:suppressAutoHyphens/>
        <w:spacing w:after="0" w:line="240" w:lineRule="auto"/>
        <w:ind w:left="786"/>
        <w:rPr>
          <w:rFonts w:ascii="Times New Roman" w:hAnsi="Times New Roman"/>
          <w:b/>
          <w:bCs/>
          <w:color w:val="000000" w:themeColor="text1"/>
        </w:rPr>
      </w:pPr>
    </w:p>
    <w:p w14:paraId="3C2A3724" w14:textId="28F0A903" w:rsidR="00B01354" w:rsidRPr="009D645D" w:rsidRDefault="00B01354" w:rsidP="009D645D">
      <w:pPr>
        <w:pStyle w:val="BodyText"/>
        <w:numPr>
          <w:ilvl w:val="0"/>
          <w:numId w:val="12"/>
        </w:numPr>
        <w:spacing w:after="0"/>
        <w:rPr>
          <w:rFonts w:eastAsiaTheme="minorHAnsi" w:cstheme="minorBidi"/>
          <w:kern w:val="2"/>
          <w:sz w:val="22"/>
          <w:szCs w:val="22"/>
          <w:lang w:eastAsia="en-US"/>
          <w14:ligatures w14:val="standardContextual"/>
        </w:rPr>
      </w:pPr>
      <w:r w:rsidRPr="009D16B9">
        <w:rPr>
          <w:rFonts w:eastAsiaTheme="minorHAnsi" w:cstheme="minorBidi"/>
          <w:kern w:val="2"/>
          <w:sz w:val="22"/>
          <w:szCs w:val="22"/>
          <w:lang w:eastAsia="en-US"/>
          <w14:ligatures w14:val="standardContextual"/>
        </w:rPr>
        <w:t>DOC/2026/00</w:t>
      </w:r>
      <w:r w:rsidR="00E1730E">
        <w:rPr>
          <w:rFonts w:eastAsiaTheme="minorHAnsi" w:cstheme="minorBidi"/>
          <w:kern w:val="2"/>
          <w:sz w:val="22"/>
          <w:szCs w:val="22"/>
          <w:lang w:eastAsia="en-US"/>
          <w14:ligatures w14:val="standardContextual"/>
        </w:rPr>
        <w:t>59</w:t>
      </w:r>
      <w:r>
        <w:rPr>
          <w:rFonts w:eastAsiaTheme="minorHAnsi" w:cstheme="minorBidi"/>
          <w:kern w:val="2"/>
          <w:sz w:val="22"/>
          <w:szCs w:val="22"/>
          <w:lang w:eastAsia="en-US"/>
          <w14:ligatures w14:val="standardContextual"/>
        </w:rPr>
        <w:t xml:space="preserve"> </w:t>
      </w:r>
      <w:r w:rsidRPr="008911ED">
        <w:rPr>
          <w:rFonts w:eastAsiaTheme="minorHAnsi" w:cstheme="minorBidi"/>
          <w:kern w:val="2"/>
          <w:sz w:val="22"/>
          <w:szCs w:val="22"/>
          <w:lang w:eastAsia="en-US"/>
          <w14:ligatures w14:val="standardContextual"/>
        </w:rPr>
        <w:t>Ivy House Farm, Rownall Road, Wetley Rocks, Staffordshire, ST9 0BT</w:t>
      </w:r>
      <w:r>
        <w:rPr>
          <w:rFonts w:eastAsiaTheme="minorHAnsi" w:cstheme="minorBidi"/>
          <w:kern w:val="2"/>
          <w:sz w:val="22"/>
          <w:szCs w:val="22"/>
          <w:lang w:eastAsia="en-US"/>
          <w14:ligatures w14:val="standardContextual"/>
        </w:rPr>
        <w:t xml:space="preserve">. </w:t>
      </w:r>
      <w:r w:rsidRPr="00563C18">
        <w:rPr>
          <w:rFonts w:eastAsiaTheme="minorHAnsi" w:cstheme="minorBidi"/>
          <w:kern w:val="2"/>
          <w:sz w:val="22"/>
          <w:szCs w:val="22"/>
          <w:lang w:eastAsia="en-US"/>
          <w14:ligatures w14:val="standardContextual"/>
        </w:rPr>
        <w:t>Discharge of Conditions 3 in relation to SMD/202</w:t>
      </w:r>
      <w:r w:rsidR="00F91644">
        <w:rPr>
          <w:rFonts w:eastAsiaTheme="minorHAnsi" w:cstheme="minorBidi"/>
          <w:kern w:val="2"/>
          <w:sz w:val="22"/>
          <w:szCs w:val="22"/>
          <w:lang w:eastAsia="en-US"/>
          <w14:ligatures w14:val="standardContextual"/>
        </w:rPr>
        <w:t>6</w:t>
      </w:r>
      <w:r w:rsidRPr="00563C18">
        <w:rPr>
          <w:rFonts w:eastAsiaTheme="minorHAnsi" w:cstheme="minorBidi"/>
          <w:kern w:val="2"/>
          <w:sz w:val="22"/>
          <w:szCs w:val="22"/>
          <w:lang w:eastAsia="en-US"/>
          <w14:ligatures w14:val="standardContextual"/>
        </w:rPr>
        <w:t>/0</w:t>
      </w:r>
      <w:r w:rsidR="007C36FC">
        <w:rPr>
          <w:rFonts w:eastAsiaTheme="minorHAnsi" w:cstheme="minorBidi"/>
          <w:kern w:val="2"/>
          <w:sz w:val="22"/>
          <w:szCs w:val="22"/>
          <w:lang w:eastAsia="en-US"/>
          <w14:ligatures w14:val="standardContextual"/>
        </w:rPr>
        <w:t>0</w:t>
      </w:r>
      <w:r w:rsidR="00F91644">
        <w:rPr>
          <w:rFonts w:eastAsiaTheme="minorHAnsi" w:cstheme="minorBidi"/>
          <w:kern w:val="2"/>
          <w:sz w:val="22"/>
          <w:szCs w:val="22"/>
          <w:lang w:eastAsia="en-US"/>
          <w14:ligatures w14:val="standardContextual"/>
        </w:rPr>
        <w:t>9</w:t>
      </w:r>
      <w:r w:rsidR="007C36FC">
        <w:rPr>
          <w:rFonts w:eastAsiaTheme="minorHAnsi" w:cstheme="minorBidi"/>
          <w:kern w:val="2"/>
          <w:sz w:val="22"/>
          <w:szCs w:val="22"/>
          <w:lang w:eastAsia="en-US"/>
          <w14:ligatures w14:val="standardContextual"/>
        </w:rPr>
        <w:t>6</w:t>
      </w:r>
      <w:r w:rsidR="00DF686B">
        <w:rPr>
          <w:rFonts w:eastAsiaTheme="minorHAnsi" w:cstheme="minorBidi"/>
          <w:kern w:val="2"/>
          <w:sz w:val="22"/>
          <w:szCs w:val="22"/>
          <w:lang w:eastAsia="en-US"/>
          <w14:ligatures w14:val="standardContextual"/>
        </w:rPr>
        <w:t>, which was approved 29/4/2026</w:t>
      </w:r>
      <w:r>
        <w:rPr>
          <w:rFonts w:eastAsiaTheme="minorHAnsi" w:cstheme="minorBidi"/>
          <w:kern w:val="2"/>
          <w:sz w:val="22"/>
          <w:szCs w:val="22"/>
          <w:lang w:eastAsia="en-US"/>
          <w14:ligatures w14:val="standardContextual"/>
        </w:rPr>
        <w:t xml:space="preserve">. </w:t>
      </w:r>
      <w:r w:rsidRPr="00E73ECC">
        <w:rPr>
          <w:rFonts w:eastAsiaTheme="minorHAnsi" w:cstheme="minorBidi"/>
          <w:kern w:val="2"/>
          <w:sz w:val="22"/>
          <w:szCs w:val="22"/>
          <w:lang w:eastAsia="en-US"/>
          <w14:ligatures w14:val="standardContextual"/>
        </w:rPr>
        <w:t>Delegated Decision</w:t>
      </w:r>
      <w:r>
        <w:rPr>
          <w:rFonts w:eastAsiaTheme="minorHAnsi" w:cstheme="minorBidi"/>
          <w:kern w:val="2"/>
          <w:sz w:val="22"/>
          <w:szCs w:val="22"/>
          <w:lang w:eastAsia="en-US"/>
          <w14:ligatures w14:val="standardContextual"/>
        </w:rPr>
        <w:t>. End of public consultation 8/</w:t>
      </w:r>
      <w:r w:rsidR="00A14531">
        <w:rPr>
          <w:rFonts w:eastAsiaTheme="minorHAnsi" w:cstheme="minorBidi"/>
          <w:kern w:val="2"/>
          <w:sz w:val="22"/>
          <w:szCs w:val="22"/>
          <w:lang w:eastAsia="en-US"/>
          <w14:ligatures w14:val="standardContextual"/>
        </w:rPr>
        <w:t>6</w:t>
      </w:r>
      <w:r>
        <w:rPr>
          <w:rFonts w:eastAsiaTheme="minorHAnsi" w:cstheme="minorBidi"/>
          <w:kern w:val="2"/>
          <w:sz w:val="22"/>
          <w:szCs w:val="22"/>
          <w:lang w:eastAsia="en-US"/>
          <w14:ligatures w14:val="standardContextual"/>
        </w:rPr>
        <w:t xml:space="preserve">/2026. </w:t>
      </w:r>
      <w:r w:rsidR="00590CF8">
        <w:rPr>
          <w:rFonts w:eastAsiaTheme="minorHAnsi" w:cstheme="minorBidi"/>
          <w:kern w:val="2"/>
          <w:sz w:val="22"/>
          <w:szCs w:val="22"/>
          <w:lang w:eastAsia="en-US"/>
          <w14:ligatures w14:val="standardContextual"/>
        </w:rPr>
        <w:t>Comment previously made about the footpath</w:t>
      </w:r>
      <w:r w:rsidR="00404FD1">
        <w:rPr>
          <w:rFonts w:eastAsiaTheme="minorHAnsi" w:cstheme="minorBidi"/>
          <w:kern w:val="2"/>
          <w:sz w:val="22"/>
          <w:szCs w:val="22"/>
          <w:lang w:eastAsia="en-US"/>
          <w14:ligatures w14:val="standardContextual"/>
        </w:rPr>
        <w:t xml:space="preserve"> in proximity to the application. </w:t>
      </w:r>
      <w:r w:rsidR="00E77877" w:rsidRPr="006705A7">
        <w:rPr>
          <w:rFonts w:eastAsiaTheme="minorHAnsi" w:cstheme="minorBidi"/>
          <w:b/>
          <w:bCs/>
          <w:kern w:val="2"/>
          <w:sz w:val="22"/>
          <w:szCs w:val="22"/>
          <w:lang w:eastAsia="en-US"/>
          <w14:ligatures w14:val="standardContextual"/>
        </w:rPr>
        <w:t>Consultation extended to 17/6/26.</w:t>
      </w:r>
      <w:r w:rsidR="006705A7">
        <w:rPr>
          <w:rFonts w:eastAsiaTheme="minorHAnsi" w:cstheme="minorBidi"/>
          <w:b/>
          <w:bCs/>
          <w:kern w:val="2"/>
          <w:sz w:val="22"/>
          <w:szCs w:val="22"/>
          <w:lang w:eastAsia="en-US"/>
          <w14:ligatures w14:val="standardContextual"/>
        </w:rPr>
        <w:t xml:space="preserve"> Awaits.</w:t>
      </w:r>
    </w:p>
    <w:p w14:paraId="2FFC2D25" w14:textId="77777777" w:rsidR="00E1730E" w:rsidRPr="009D16B9" w:rsidRDefault="00E1730E" w:rsidP="00E1730E">
      <w:pPr>
        <w:pStyle w:val="BodyText"/>
        <w:spacing w:after="0"/>
        <w:rPr>
          <w:rFonts w:eastAsiaTheme="minorHAnsi" w:cstheme="minorBidi"/>
          <w:kern w:val="2"/>
          <w:sz w:val="22"/>
          <w:szCs w:val="22"/>
          <w:lang w:eastAsia="en-US"/>
          <w14:ligatures w14:val="standardContextual"/>
        </w:rPr>
      </w:pPr>
    </w:p>
    <w:p w14:paraId="2EB34B64" w14:textId="0710815B" w:rsidR="00E1730E" w:rsidRPr="009D645D" w:rsidRDefault="00E1730E" w:rsidP="009D645D">
      <w:pPr>
        <w:pStyle w:val="BodyText"/>
        <w:numPr>
          <w:ilvl w:val="0"/>
          <w:numId w:val="12"/>
        </w:numPr>
        <w:spacing w:after="0"/>
        <w:rPr>
          <w:rFonts w:eastAsiaTheme="minorHAnsi" w:cstheme="minorBidi"/>
          <w:kern w:val="2"/>
          <w:sz w:val="22"/>
          <w:szCs w:val="22"/>
          <w:lang w:eastAsia="en-US"/>
          <w14:ligatures w14:val="standardContextual"/>
        </w:rPr>
      </w:pPr>
      <w:r w:rsidRPr="009D16B9">
        <w:rPr>
          <w:rFonts w:eastAsiaTheme="minorHAnsi" w:cstheme="minorBidi"/>
          <w:kern w:val="2"/>
          <w:sz w:val="22"/>
          <w:szCs w:val="22"/>
          <w:lang w:eastAsia="en-US"/>
          <w14:ligatures w14:val="standardContextual"/>
        </w:rPr>
        <w:t>DOC/2026/00</w:t>
      </w:r>
      <w:r>
        <w:rPr>
          <w:rFonts w:eastAsiaTheme="minorHAnsi" w:cstheme="minorBidi"/>
          <w:kern w:val="2"/>
          <w:sz w:val="22"/>
          <w:szCs w:val="22"/>
          <w:lang w:eastAsia="en-US"/>
          <w14:ligatures w14:val="standardContextual"/>
        </w:rPr>
        <w:t xml:space="preserve">58 </w:t>
      </w:r>
      <w:r w:rsidRPr="008911ED">
        <w:rPr>
          <w:rFonts w:eastAsiaTheme="minorHAnsi" w:cstheme="minorBidi"/>
          <w:kern w:val="2"/>
          <w:sz w:val="22"/>
          <w:szCs w:val="22"/>
          <w:lang w:eastAsia="en-US"/>
          <w14:ligatures w14:val="standardContextual"/>
        </w:rPr>
        <w:t>Ivy House Farm, Rownall Road, Wetley Rocks, Staffordshire, ST9 0BT</w:t>
      </w:r>
      <w:r>
        <w:rPr>
          <w:rFonts w:eastAsiaTheme="minorHAnsi" w:cstheme="minorBidi"/>
          <w:kern w:val="2"/>
          <w:sz w:val="22"/>
          <w:szCs w:val="22"/>
          <w:lang w:eastAsia="en-US"/>
          <w14:ligatures w14:val="standardContextual"/>
        </w:rPr>
        <w:t xml:space="preserve">. </w:t>
      </w:r>
      <w:r w:rsidRPr="00563C18">
        <w:rPr>
          <w:rFonts w:eastAsiaTheme="minorHAnsi" w:cstheme="minorBidi"/>
          <w:kern w:val="2"/>
          <w:sz w:val="22"/>
          <w:szCs w:val="22"/>
          <w:lang w:eastAsia="en-US"/>
          <w14:ligatures w14:val="standardContextual"/>
        </w:rPr>
        <w:t>Discharge of Conditions 3</w:t>
      </w:r>
      <w:r w:rsidR="008E7760">
        <w:rPr>
          <w:rFonts w:eastAsiaTheme="minorHAnsi" w:cstheme="minorBidi"/>
          <w:kern w:val="2"/>
          <w:sz w:val="22"/>
          <w:szCs w:val="22"/>
          <w:lang w:eastAsia="en-US"/>
          <w14:ligatures w14:val="standardContextual"/>
        </w:rPr>
        <w:t xml:space="preserve"> </w:t>
      </w:r>
      <w:r w:rsidRPr="00563C18">
        <w:rPr>
          <w:rFonts w:eastAsiaTheme="minorHAnsi" w:cstheme="minorBidi"/>
          <w:kern w:val="2"/>
          <w:sz w:val="22"/>
          <w:szCs w:val="22"/>
          <w:lang w:eastAsia="en-US"/>
          <w14:ligatures w14:val="standardContextual"/>
        </w:rPr>
        <w:t>in relation to SMD/202</w:t>
      </w:r>
      <w:r w:rsidR="008E7760">
        <w:rPr>
          <w:rFonts w:eastAsiaTheme="minorHAnsi" w:cstheme="minorBidi"/>
          <w:kern w:val="2"/>
          <w:sz w:val="22"/>
          <w:szCs w:val="22"/>
          <w:lang w:eastAsia="en-US"/>
          <w14:ligatures w14:val="standardContextual"/>
        </w:rPr>
        <w:t>6/0097</w:t>
      </w:r>
      <w:r>
        <w:rPr>
          <w:rFonts w:eastAsiaTheme="minorHAnsi" w:cstheme="minorBidi"/>
          <w:kern w:val="2"/>
          <w:sz w:val="22"/>
          <w:szCs w:val="22"/>
          <w:lang w:eastAsia="en-US"/>
          <w14:ligatures w14:val="standardContextual"/>
        </w:rPr>
        <w:t xml:space="preserve">. </w:t>
      </w:r>
      <w:r w:rsidRPr="00E73ECC">
        <w:rPr>
          <w:rFonts w:eastAsiaTheme="minorHAnsi" w:cstheme="minorBidi"/>
          <w:kern w:val="2"/>
          <w:sz w:val="22"/>
          <w:szCs w:val="22"/>
          <w:lang w:eastAsia="en-US"/>
          <w14:ligatures w14:val="standardContextual"/>
        </w:rPr>
        <w:t>Delegated Decision</w:t>
      </w:r>
      <w:r>
        <w:rPr>
          <w:rFonts w:eastAsiaTheme="minorHAnsi" w:cstheme="minorBidi"/>
          <w:kern w:val="2"/>
          <w:sz w:val="22"/>
          <w:szCs w:val="22"/>
          <w:lang w:eastAsia="en-US"/>
          <w14:ligatures w14:val="standardContextual"/>
        </w:rPr>
        <w:t xml:space="preserve">. End of public consultation </w:t>
      </w:r>
      <w:r w:rsidR="00A07547">
        <w:rPr>
          <w:rFonts w:eastAsiaTheme="minorHAnsi" w:cstheme="minorBidi"/>
          <w:kern w:val="2"/>
          <w:sz w:val="22"/>
          <w:szCs w:val="22"/>
          <w:lang w:eastAsia="en-US"/>
          <w14:ligatures w14:val="standardContextual"/>
        </w:rPr>
        <w:t>24</w:t>
      </w:r>
      <w:r>
        <w:rPr>
          <w:rFonts w:eastAsiaTheme="minorHAnsi" w:cstheme="minorBidi"/>
          <w:kern w:val="2"/>
          <w:sz w:val="22"/>
          <w:szCs w:val="22"/>
          <w:lang w:eastAsia="en-US"/>
          <w14:ligatures w14:val="standardContextual"/>
        </w:rPr>
        <w:t>/</w:t>
      </w:r>
      <w:r w:rsidR="00A07547">
        <w:rPr>
          <w:rFonts w:eastAsiaTheme="minorHAnsi" w:cstheme="minorBidi"/>
          <w:kern w:val="2"/>
          <w:sz w:val="22"/>
          <w:szCs w:val="22"/>
          <w:lang w:eastAsia="en-US"/>
          <w14:ligatures w14:val="standardContextual"/>
        </w:rPr>
        <w:t>6</w:t>
      </w:r>
      <w:r>
        <w:rPr>
          <w:rFonts w:eastAsiaTheme="minorHAnsi" w:cstheme="minorBidi"/>
          <w:kern w:val="2"/>
          <w:sz w:val="22"/>
          <w:szCs w:val="22"/>
          <w:lang w:eastAsia="en-US"/>
          <w14:ligatures w14:val="standardContextual"/>
        </w:rPr>
        <w:t xml:space="preserve">/2026. </w:t>
      </w:r>
      <w:r w:rsidR="00CB18F5">
        <w:rPr>
          <w:rFonts w:eastAsiaTheme="minorHAnsi" w:cstheme="minorBidi"/>
          <w:kern w:val="2"/>
          <w:sz w:val="22"/>
          <w:szCs w:val="22"/>
          <w:lang w:eastAsia="en-US"/>
          <w14:ligatures w14:val="standardContextual"/>
        </w:rPr>
        <w:t xml:space="preserve">Listed building consent approved </w:t>
      </w:r>
      <w:r w:rsidR="00C81903">
        <w:rPr>
          <w:rFonts w:eastAsiaTheme="minorHAnsi" w:cstheme="minorBidi"/>
          <w:kern w:val="2"/>
          <w:sz w:val="22"/>
          <w:szCs w:val="22"/>
          <w:lang w:eastAsia="en-US"/>
          <w14:ligatures w14:val="standardContextual"/>
        </w:rPr>
        <w:t>29/4/2026</w:t>
      </w:r>
      <w:r w:rsidR="005B53A7">
        <w:rPr>
          <w:rFonts w:eastAsiaTheme="minorHAnsi" w:cstheme="minorBidi"/>
          <w:kern w:val="2"/>
          <w:sz w:val="22"/>
          <w:szCs w:val="22"/>
          <w:lang w:eastAsia="en-US"/>
          <w14:ligatures w14:val="standardContextual"/>
        </w:rPr>
        <w:t>.</w:t>
      </w:r>
      <w:r w:rsidR="00C81903">
        <w:rPr>
          <w:rFonts w:eastAsiaTheme="minorHAnsi" w:cstheme="minorBidi"/>
          <w:kern w:val="2"/>
          <w:sz w:val="22"/>
          <w:szCs w:val="22"/>
          <w:lang w:eastAsia="en-US"/>
          <w14:ligatures w14:val="standardContextual"/>
        </w:rPr>
        <w:t xml:space="preserve"> </w:t>
      </w:r>
      <w:r w:rsidR="00FE3B2A" w:rsidRPr="006705A7">
        <w:rPr>
          <w:rFonts w:eastAsiaTheme="minorHAnsi" w:cstheme="minorBidi"/>
          <w:b/>
          <w:bCs/>
          <w:kern w:val="2"/>
          <w:sz w:val="22"/>
          <w:szCs w:val="22"/>
          <w:lang w:eastAsia="en-US"/>
          <w14:ligatures w14:val="standardContextual"/>
        </w:rPr>
        <w:t xml:space="preserve">Consultation extended to </w:t>
      </w:r>
      <w:r w:rsidR="00426B1D" w:rsidRPr="006705A7">
        <w:rPr>
          <w:rFonts w:eastAsiaTheme="minorHAnsi" w:cstheme="minorBidi"/>
          <w:b/>
          <w:bCs/>
          <w:kern w:val="2"/>
          <w:sz w:val="22"/>
          <w:szCs w:val="22"/>
          <w:lang w:eastAsia="en-US"/>
          <w14:ligatures w14:val="standardContextual"/>
        </w:rPr>
        <w:t>24</w:t>
      </w:r>
      <w:r w:rsidR="00FE3B2A" w:rsidRPr="006705A7">
        <w:rPr>
          <w:rFonts w:eastAsiaTheme="minorHAnsi" w:cstheme="minorBidi"/>
          <w:b/>
          <w:bCs/>
          <w:kern w:val="2"/>
          <w:sz w:val="22"/>
          <w:szCs w:val="22"/>
          <w:lang w:eastAsia="en-US"/>
          <w14:ligatures w14:val="standardContextual"/>
        </w:rPr>
        <w:t>/6/26.</w:t>
      </w:r>
      <w:r w:rsidR="006705A7">
        <w:rPr>
          <w:rFonts w:eastAsiaTheme="minorHAnsi" w:cstheme="minorBidi"/>
          <w:b/>
          <w:bCs/>
          <w:kern w:val="2"/>
          <w:sz w:val="22"/>
          <w:szCs w:val="22"/>
          <w:lang w:eastAsia="en-US"/>
          <w14:ligatures w14:val="standardContextual"/>
        </w:rPr>
        <w:t xml:space="preserve"> Awaits.</w:t>
      </w:r>
    </w:p>
    <w:p w14:paraId="18E5A2DE" w14:textId="77777777" w:rsidR="00E1730E" w:rsidRPr="0040209A" w:rsidRDefault="00E1730E" w:rsidP="00E1730E">
      <w:pPr>
        <w:pStyle w:val="BodyText"/>
        <w:spacing w:after="0"/>
        <w:rPr>
          <w:rFonts w:eastAsiaTheme="minorHAnsi" w:cstheme="minorBidi"/>
          <w:kern w:val="2"/>
          <w:sz w:val="22"/>
          <w:szCs w:val="22"/>
          <w:lang w:eastAsia="en-US"/>
          <w14:ligatures w14:val="standardContextual"/>
        </w:rPr>
      </w:pPr>
    </w:p>
    <w:p w14:paraId="393974EF" w14:textId="3AF84AA5" w:rsidR="00C3753B" w:rsidRPr="005B53A7" w:rsidRDefault="00900622" w:rsidP="005B53A7">
      <w:pPr>
        <w:pStyle w:val="BodyText"/>
        <w:numPr>
          <w:ilvl w:val="0"/>
          <w:numId w:val="12"/>
        </w:numPr>
        <w:spacing w:after="0"/>
        <w:rPr>
          <w:sz w:val="22"/>
          <w:szCs w:val="22"/>
        </w:rPr>
      </w:pPr>
      <w:r w:rsidRPr="0040209A">
        <w:rPr>
          <w:sz w:val="22"/>
          <w:szCs w:val="22"/>
        </w:rPr>
        <w:t>DOC</w:t>
      </w:r>
      <w:r w:rsidR="005C0CE3" w:rsidRPr="0040209A">
        <w:rPr>
          <w:sz w:val="22"/>
          <w:szCs w:val="22"/>
        </w:rPr>
        <w:t>/2026/0046</w:t>
      </w:r>
      <w:r w:rsidR="00EC03C0" w:rsidRPr="0040209A">
        <w:rPr>
          <w:sz w:val="22"/>
          <w:szCs w:val="22"/>
        </w:rPr>
        <w:t xml:space="preserve"> </w:t>
      </w:r>
      <w:r w:rsidR="00EC03C0" w:rsidRPr="0040209A">
        <w:rPr>
          <w:rFonts w:eastAsiaTheme="minorHAnsi"/>
          <w:kern w:val="2"/>
          <w:sz w:val="22"/>
          <w:szCs w:val="22"/>
          <w:lang w:eastAsia="en-US"/>
          <w14:ligatures w14:val="standardContextual"/>
        </w:rPr>
        <w:t xml:space="preserve">Ivy House Farm, Rownall Road, Wetley Rocks, Staffordshire, ST9 0BT. </w:t>
      </w:r>
      <w:r w:rsidR="00EC03C0" w:rsidRPr="0040209A">
        <w:rPr>
          <w:sz w:val="22"/>
          <w:szCs w:val="22"/>
        </w:rPr>
        <w:t xml:space="preserve">  Discharge of Conditions 6, 7, 13, 16 in relation to SMD/2024/0519. </w:t>
      </w:r>
      <w:r w:rsidR="00EC03C0" w:rsidRPr="0040209A">
        <w:rPr>
          <w:rFonts w:eastAsiaTheme="minorHAnsi"/>
          <w:kern w:val="2"/>
          <w:sz w:val="22"/>
          <w:szCs w:val="22"/>
          <w:lang w:eastAsia="en-US"/>
          <w14:ligatures w14:val="standardContextual"/>
        </w:rPr>
        <w:t>Delegated Decision. End of public consultation 8/6/2026</w:t>
      </w:r>
      <w:r w:rsidR="00C3753B" w:rsidRPr="0040209A">
        <w:rPr>
          <w:sz w:val="22"/>
          <w:szCs w:val="22"/>
        </w:rPr>
        <w:t xml:space="preserve">. End of public consultation 27/5/2026. </w:t>
      </w:r>
      <w:r w:rsidR="001A7B38" w:rsidRPr="0040209A">
        <w:rPr>
          <w:sz w:val="22"/>
          <w:szCs w:val="22"/>
        </w:rPr>
        <w:t xml:space="preserve">Not a </w:t>
      </w:r>
      <w:r w:rsidR="005B53A7" w:rsidRPr="0040209A">
        <w:rPr>
          <w:sz w:val="22"/>
          <w:szCs w:val="22"/>
        </w:rPr>
        <w:t>consultee.</w:t>
      </w:r>
      <w:r w:rsidR="005B53A7" w:rsidRPr="005B53A7">
        <w:rPr>
          <w:rFonts w:eastAsiaTheme="minorHAnsi" w:cstheme="minorBidi"/>
          <w:b/>
          <w:bCs/>
          <w:kern w:val="2"/>
          <w:sz w:val="22"/>
          <w:szCs w:val="22"/>
          <w:lang w:eastAsia="en-US"/>
          <w14:ligatures w14:val="standardContextual"/>
        </w:rPr>
        <w:t xml:space="preserve"> </w:t>
      </w:r>
      <w:r w:rsidR="00A12816">
        <w:rPr>
          <w:rFonts w:eastAsiaTheme="minorHAnsi" w:cstheme="minorBidi"/>
          <w:b/>
          <w:bCs/>
          <w:color w:val="EE0000"/>
          <w:kern w:val="2"/>
          <w:sz w:val="22"/>
          <w:szCs w:val="22"/>
          <w:lang w:eastAsia="en-US"/>
          <w14:ligatures w14:val="standardContextual"/>
        </w:rPr>
        <w:t xml:space="preserve">Approved </w:t>
      </w:r>
      <w:r w:rsidR="00E6285E">
        <w:rPr>
          <w:rFonts w:eastAsiaTheme="minorHAnsi" w:cstheme="minorBidi"/>
          <w:b/>
          <w:bCs/>
          <w:color w:val="EE0000"/>
          <w:kern w:val="2"/>
          <w:sz w:val="22"/>
          <w:szCs w:val="22"/>
          <w:lang w:eastAsia="en-US"/>
          <w14:ligatures w14:val="standardContextual"/>
        </w:rPr>
        <w:t>23/6/26.</w:t>
      </w:r>
    </w:p>
    <w:p w14:paraId="73C317FB" w14:textId="77777777" w:rsidR="001A7B38" w:rsidRPr="0040209A" w:rsidRDefault="001A7B38" w:rsidP="00C3753B">
      <w:pPr>
        <w:pStyle w:val="BodyText"/>
        <w:spacing w:after="0"/>
        <w:ind w:left="786"/>
        <w:rPr>
          <w:rFonts w:eastAsiaTheme="minorHAnsi" w:cstheme="minorBidi"/>
          <w:kern w:val="2"/>
          <w:sz w:val="22"/>
          <w:szCs w:val="22"/>
          <w:lang w:eastAsia="en-US"/>
          <w14:ligatures w14:val="standardContextual"/>
        </w:rPr>
      </w:pPr>
    </w:p>
    <w:p w14:paraId="5B5718D0" w14:textId="487C222D" w:rsidR="006F3ABF" w:rsidRPr="00B4354B" w:rsidRDefault="0060603F" w:rsidP="005B53A7">
      <w:pPr>
        <w:pStyle w:val="BodyText"/>
        <w:numPr>
          <w:ilvl w:val="0"/>
          <w:numId w:val="12"/>
        </w:numPr>
        <w:spacing w:after="0"/>
        <w:rPr>
          <w:rFonts w:eastAsiaTheme="minorHAnsi" w:cstheme="minorBidi"/>
          <w:b/>
          <w:bCs/>
          <w:color w:val="EE0000"/>
          <w:kern w:val="2"/>
          <w:sz w:val="22"/>
          <w:szCs w:val="22"/>
          <w:lang w:eastAsia="en-US"/>
          <w14:ligatures w14:val="standardContextual"/>
        </w:rPr>
      </w:pPr>
      <w:r w:rsidRPr="0040209A">
        <w:rPr>
          <w:sz w:val="22"/>
          <w:szCs w:val="22"/>
        </w:rPr>
        <w:t>SMD/2026/0198</w:t>
      </w:r>
      <w:r w:rsidR="00517865" w:rsidRPr="0040209A">
        <w:rPr>
          <w:sz w:val="22"/>
          <w:szCs w:val="22"/>
        </w:rPr>
        <w:t xml:space="preserve"> 393 Cheadle Road, Cheddleton, ST13</w:t>
      </w:r>
      <w:r w:rsidR="00485DDD" w:rsidRPr="0040209A">
        <w:rPr>
          <w:sz w:val="22"/>
          <w:szCs w:val="22"/>
        </w:rPr>
        <w:t xml:space="preserve"> 7BH. Front porch extension. Statutory consultation period. End 15/5/2026</w:t>
      </w:r>
      <w:r w:rsidR="00E15055" w:rsidRPr="0040209A">
        <w:rPr>
          <w:sz w:val="22"/>
          <w:szCs w:val="22"/>
        </w:rPr>
        <w:t>.</w:t>
      </w:r>
      <w:r w:rsidR="002C1FD3" w:rsidRPr="0040209A">
        <w:rPr>
          <w:sz w:val="22"/>
          <w:szCs w:val="22"/>
        </w:rPr>
        <w:t xml:space="preserve"> </w:t>
      </w:r>
      <w:r w:rsidR="0040209A">
        <w:rPr>
          <w:sz w:val="22"/>
          <w:szCs w:val="22"/>
        </w:rPr>
        <w:t xml:space="preserve">Delegated decision. </w:t>
      </w:r>
      <w:r w:rsidR="002C1FD3" w:rsidRPr="0040209A">
        <w:rPr>
          <w:sz w:val="22"/>
          <w:szCs w:val="22"/>
        </w:rPr>
        <w:t>This was received after the last agenda was completed, no comments made</w:t>
      </w:r>
      <w:r w:rsidR="00253253">
        <w:rPr>
          <w:sz w:val="22"/>
          <w:szCs w:val="22"/>
        </w:rPr>
        <w:t xml:space="preserve"> to date</w:t>
      </w:r>
      <w:r w:rsidR="001B01E6" w:rsidRPr="0040209A">
        <w:rPr>
          <w:sz w:val="22"/>
          <w:szCs w:val="22"/>
        </w:rPr>
        <w:t>.</w:t>
      </w:r>
      <w:r w:rsidR="005B53A7">
        <w:rPr>
          <w:sz w:val="22"/>
          <w:szCs w:val="22"/>
        </w:rPr>
        <w:t xml:space="preserve"> </w:t>
      </w:r>
      <w:r w:rsidR="00D319A8" w:rsidRPr="005B53A7">
        <w:rPr>
          <w:rFonts w:eastAsiaTheme="minorHAnsi" w:cstheme="minorBidi"/>
          <w:b/>
          <w:bCs/>
          <w:kern w:val="2"/>
          <w:sz w:val="22"/>
          <w:szCs w:val="22"/>
          <w:lang w:eastAsia="en-US"/>
          <w14:ligatures w14:val="standardContextual"/>
        </w:rPr>
        <w:t>No objection</w:t>
      </w:r>
      <w:r w:rsidR="006F3ABF" w:rsidRPr="005B53A7">
        <w:rPr>
          <w:rFonts w:eastAsiaTheme="minorHAnsi" w:cstheme="minorBidi"/>
          <w:b/>
          <w:bCs/>
          <w:kern w:val="2"/>
          <w:sz w:val="22"/>
          <w:szCs w:val="22"/>
          <w:lang w:eastAsia="en-US"/>
          <w14:ligatures w14:val="standardContextual"/>
        </w:rPr>
        <w:t xml:space="preserve">. </w:t>
      </w:r>
      <w:r w:rsidR="00B66278">
        <w:rPr>
          <w:rFonts w:eastAsiaTheme="minorHAnsi" w:cstheme="minorBidi"/>
          <w:b/>
          <w:bCs/>
          <w:kern w:val="2"/>
          <w:sz w:val="22"/>
          <w:szCs w:val="22"/>
          <w:lang w:eastAsia="en-US"/>
          <w14:ligatures w14:val="standardContextual"/>
        </w:rPr>
        <w:t>Awaits.</w:t>
      </w:r>
      <w:r w:rsidR="00DC33D7">
        <w:rPr>
          <w:rFonts w:eastAsiaTheme="minorHAnsi" w:cstheme="minorBidi"/>
          <w:b/>
          <w:bCs/>
          <w:kern w:val="2"/>
          <w:sz w:val="22"/>
          <w:szCs w:val="22"/>
          <w:lang w:eastAsia="en-US"/>
          <w14:ligatures w14:val="standardContextual"/>
        </w:rPr>
        <w:t xml:space="preserve"> </w:t>
      </w:r>
      <w:r w:rsidR="00DC33D7" w:rsidRPr="00B4354B">
        <w:rPr>
          <w:rFonts w:eastAsiaTheme="minorHAnsi" w:cstheme="minorBidi"/>
          <w:b/>
          <w:bCs/>
          <w:color w:val="EE0000"/>
          <w:kern w:val="2"/>
          <w:sz w:val="22"/>
          <w:szCs w:val="22"/>
          <w:lang w:eastAsia="en-US"/>
          <w14:ligatures w14:val="standardContextual"/>
        </w:rPr>
        <w:t>Approved</w:t>
      </w:r>
      <w:r w:rsidR="00B4354B" w:rsidRPr="00B4354B">
        <w:rPr>
          <w:rFonts w:eastAsiaTheme="minorHAnsi" w:cstheme="minorBidi"/>
          <w:b/>
          <w:bCs/>
          <w:color w:val="EE0000"/>
          <w:kern w:val="2"/>
          <w:sz w:val="22"/>
          <w:szCs w:val="22"/>
          <w:lang w:eastAsia="en-US"/>
          <w14:ligatures w14:val="standardContextual"/>
        </w:rPr>
        <w:t xml:space="preserve"> 1</w:t>
      </w:r>
      <w:r w:rsidR="00B12FF0">
        <w:rPr>
          <w:rFonts w:eastAsiaTheme="minorHAnsi" w:cstheme="minorBidi"/>
          <w:b/>
          <w:bCs/>
          <w:color w:val="EE0000"/>
          <w:kern w:val="2"/>
          <w:sz w:val="22"/>
          <w:szCs w:val="22"/>
          <w:lang w:eastAsia="en-US"/>
          <w14:ligatures w14:val="standardContextual"/>
        </w:rPr>
        <w:t>9</w:t>
      </w:r>
      <w:r w:rsidR="00B4354B" w:rsidRPr="00B4354B">
        <w:rPr>
          <w:rFonts w:eastAsiaTheme="minorHAnsi" w:cstheme="minorBidi"/>
          <w:b/>
          <w:bCs/>
          <w:color w:val="EE0000"/>
          <w:kern w:val="2"/>
          <w:sz w:val="22"/>
          <w:szCs w:val="22"/>
          <w:lang w:eastAsia="en-US"/>
          <w14:ligatures w14:val="standardContextual"/>
        </w:rPr>
        <w:t>/6/26.</w:t>
      </w:r>
    </w:p>
    <w:p w14:paraId="45DB2A24" w14:textId="77777777" w:rsidR="005214F3" w:rsidRPr="0040209A" w:rsidRDefault="005214F3" w:rsidP="005214F3">
      <w:pPr>
        <w:pStyle w:val="BodyText"/>
        <w:spacing w:after="0"/>
        <w:rPr>
          <w:rFonts w:eastAsiaTheme="minorHAnsi" w:cstheme="minorBidi"/>
          <w:b/>
          <w:bCs/>
          <w:kern w:val="2"/>
          <w:sz w:val="22"/>
          <w:szCs w:val="22"/>
          <w:lang w:eastAsia="en-US"/>
          <w14:ligatures w14:val="standardContextual"/>
        </w:rPr>
      </w:pPr>
    </w:p>
    <w:p w14:paraId="1F56E906" w14:textId="123B6C8F" w:rsidR="006D10EF" w:rsidRPr="006D10EF" w:rsidRDefault="00F04689" w:rsidP="009F2252">
      <w:pPr>
        <w:pStyle w:val="ListParagraph"/>
        <w:numPr>
          <w:ilvl w:val="0"/>
          <w:numId w:val="12"/>
        </w:numPr>
        <w:tabs>
          <w:tab w:val="left" w:pos="284"/>
        </w:tabs>
        <w:suppressAutoHyphens/>
        <w:spacing w:after="0" w:line="240" w:lineRule="auto"/>
        <w:rPr>
          <w:rFonts w:ascii="Times New Roman" w:hAnsi="Times New Roman" w:cs="Times New Roman"/>
        </w:rPr>
      </w:pPr>
      <w:r w:rsidRPr="0040209A">
        <w:rPr>
          <w:rFonts w:ascii="Times New Roman" w:hAnsi="Times New Roman"/>
        </w:rPr>
        <w:t>SMD/2026/0197</w:t>
      </w:r>
      <w:r w:rsidR="00606A57" w:rsidRPr="0040209A">
        <w:rPr>
          <w:rFonts w:ascii="Times New Roman" w:hAnsi="Times New Roman"/>
        </w:rPr>
        <w:t xml:space="preserve"> Gable View, Park Lane, Cheddleton, </w:t>
      </w:r>
      <w:r w:rsidR="00AD1E6B" w:rsidRPr="0040209A">
        <w:rPr>
          <w:rFonts w:ascii="Times New Roman" w:hAnsi="Times New Roman"/>
        </w:rPr>
        <w:t xml:space="preserve">ST13 7JS. </w:t>
      </w:r>
      <w:r w:rsidR="00606A57" w:rsidRPr="0040209A">
        <w:rPr>
          <w:rFonts w:ascii="Times New Roman" w:hAnsi="Times New Roman"/>
        </w:rPr>
        <w:t>Erection of first floor side and rear extension</w:t>
      </w:r>
      <w:r w:rsidR="00AD1E6B" w:rsidRPr="0040209A">
        <w:rPr>
          <w:rFonts w:ascii="Times New Roman" w:hAnsi="Times New Roman"/>
        </w:rPr>
        <w:t>. Statutory consultation period. End 15/5/2026</w:t>
      </w:r>
      <w:r w:rsidR="00AD1E6B" w:rsidRPr="0040209A">
        <w:rPr>
          <w:rFonts w:ascii="Times New Roman" w:hAnsi="Times New Roman" w:cs="Times New Roman"/>
        </w:rPr>
        <w:t xml:space="preserve">. </w:t>
      </w:r>
      <w:r w:rsidR="0040209A">
        <w:rPr>
          <w:rFonts w:ascii="Times New Roman" w:hAnsi="Times New Roman" w:cs="Times New Roman"/>
        </w:rPr>
        <w:t>Delegated decision</w:t>
      </w:r>
      <w:r w:rsidR="009162DA">
        <w:rPr>
          <w:rFonts w:ascii="Times New Roman" w:hAnsi="Times New Roman" w:cs="Times New Roman"/>
        </w:rPr>
        <w:t xml:space="preserve">. Not a consultee. </w:t>
      </w:r>
      <w:r w:rsidR="00AD1E6B" w:rsidRPr="0040209A">
        <w:rPr>
          <w:rFonts w:ascii="Times New Roman" w:hAnsi="Times New Roman" w:cs="Times New Roman"/>
        </w:rPr>
        <w:t>This was received after the last agenda was completed, no comments made</w:t>
      </w:r>
      <w:r w:rsidR="00253253">
        <w:rPr>
          <w:rFonts w:ascii="Times New Roman" w:hAnsi="Times New Roman" w:cs="Times New Roman"/>
        </w:rPr>
        <w:t xml:space="preserve"> to date</w:t>
      </w:r>
      <w:r w:rsidR="00B66278">
        <w:rPr>
          <w:rFonts w:ascii="Times New Roman" w:hAnsi="Times New Roman" w:cs="Times New Roman"/>
        </w:rPr>
        <w:t xml:space="preserve">. </w:t>
      </w:r>
      <w:r w:rsidR="00D319A8">
        <w:rPr>
          <w:rFonts w:ascii="Times New Roman" w:hAnsi="Times New Roman" w:cs="Times New Roman"/>
          <w:b/>
          <w:bCs/>
        </w:rPr>
        <w:t>No objection</w:t>
      </w:r>
      <w:r w:rsidR="00AD1E6B" w:rsidRPr="0040209A">
        <w:rPr>
          <w:rFonts w:ascii="Times New Roman" w:hAnsi="Times New Roman" w:cs="Times New Roman"/>
          <w:b/>
          <w:bCs/>
        </w:rPr>
        <w:t>.</w:t>
      </w:r>
      <w:r w:rsidR="00B66278">
        <w:rPr>
          <w:rFonts w:ascii="Times New Roman" w:hAnsi="Times New Roman" w:cs="Times New Roman"/>
          <w:b/>
          <w:bCs/>
        </w:rPr>
        <w:t xml:space="preserve"> Awaits.</w:t>
      </w:r>
    </w:p>
    <w:p w14:paraId="64364FBD" w14:textId="77777777" w:rsidR="006D10EF" w:rsidRPr="006D10EF" w:rsidRDefault="006D10EF" w:rsidP="006D10EF">
      <w:pPr>
        <w:pStyle w:val="ListParagraph"/>
        <w:rPr>
          <w:b/>
          <w:bCs/>
        </w:rPr>
      </w:pPr>
    </w:p>
    <w:p w14:paraId="5302A73E" w14:textId="429CD024" w:rsidR="00E45FA2" w:rsidRPr="00B66278" w:rsidRDefault="006D10EF" w:rsidP="008531E2">
      <w:pPr>
        <w:pStyle w:val="ListParagraph"/>
        <w:numPr>
          <w:ilvl w:val="0"/>
          <w:numId w:val="12"/>
        </w:numPr>
        <w:tabs>
          <w:tab w:val="left" w:pos="284"/>
        </w:tabs>
        <w:suppressAutoHyphens/>
        <w:spacing w:after="0" w:line="240" w:lineRule="auto"/>
        <w:rPr>
          <w:rFonts w:ascii="Times New Roman" w:hAnsi="Times New Roman" w:cs="Times New Roman"/>
        </w:rPr>
      </w:pPr>
      <w:r w:rsidRPr="00974C14">
        <w:rPr>
          <w:rFonts w:ascii="Times New Roman" w:hAnsi="Times New Roman" w:cs="Times New Roman"/>
        </w:rPr>
        <w:t>CON/2026/0036</w:t>
      </w:r>
      <w:r>
        <w:rPr>
          <w:b/>
          <w:bCs/>
        </w:rPr>
        <w:t xml:space="preserve"> </w:t>
      </w:r>
      <w:r w:rsidR="00CF3145" w:rsidRPr="00CF3145">
        <w:rPr>
          <w:rFonts w:ascii="Times New Roman" w:hAnsi="Times New Roman" w:cs="Times New Roman"/>
        </w:rPr>
        <w:t>C</w:t>
      </w:r>
      <w:r w:rsidR="00CF3145">
        <w:rPr>
          <w:rFonts w:ascii="Times New Roman" w:hAnsi="Times New Roman" w:cs="Times New Roman"/>
        </w:rPr>
        <w:t>icely</w:t>
      </w:r>
      <w:r w:rsidR="00CF3145" w:rsidRPr="00CF3145">
        <w:rPr>
          <w:rFonts w:ascii="Times New Roman" w:hAnsi="Times New Roman" w:cs="Times New Roman"/>
        </w:rPr>
        <w:t xml:space="preserve"> H</w:t>
      </w:r>
      <w:r w:rsidR="00CF3145">
        <w:rPr>
          <w:rFonts w:ascii="Times New Roman" w:hAnsi="Times New Roman" w:cs="Times New Roman"/>
        </w:rPr>
        <w:t>aughton</w:t>
      </w:r>
      <w:r w:rsidR="00CF3145" w:rsidRPr="00CF3145">
        <w:rPr>
          <w:rFonts w:ascii="Times New Roman" w:hAnsi="Times New Roman" w:cs="Times New Roman"/>
        </w:rPr>
        <w:t xml:space="preserve"> </w:t>
      </w:r>
      <w:r w:rsidR="008531E2" w:rsidRPr="00CF3145">
        <w:rPr>
          <w:rFonts w:ascii="Times New Roman" w:hAnsi="Times New Roman" w:cs="Times New Roman"/>
        </w:rPr>
        <w:t>S</w:t>
      </w:r>
      <w:r w:rsidR="008531E2">
        <w:rPr>
          <w:rFonts w:ascii="Times New Roman" w:hAnsi="Times New Roman" w:cs="Times New Roman"/>
        </w:rPr>
        <w:t>chool, Westwood</w:t>
      </w:r>
      <w:r w:rsidR="00CF3145" w:rsidRPr="00CF3145">
        <w:rPr>
          <w:rFonts w:ascii="Times New Roman" w:hAnsi="Times New Roman" w:cs="Times New Roman"/>
        </w:rPr>
        <w:t xml:space="preserve"> M</w:t>
      </w:r>
      <w:r w:rsidR="00CF3145">
        <w:rPr>
          <w:rFonts w:ascii="Times New Roman" w:hAnsi="Times New Roman" w:cs="Times New Roman"/>
        </w:rPr>
        <w:t>anor</w:t>
      </w:r>
      <w:r w:rsidR="00CF3145" w:rsidRPr="00CF3145">
        <w:rPr>
          <w:rFonts w:ascii="Times New Roman" w:hAnsi="Times New Roman" w:cs="Times New Roman"/>
        </w:rPr>
        <w:t>, Westwood, Wetley Rocks, Staffordshire, ST9 0BX</w:t>
      </w:r>
      <w:r w:rsidR="00CF3145">
        <w:rPr>
          <w:rFonts w:ascii="Times New Roman" w:hAnsi="Times New Roman" w:cs="Times New Roman"/>
        </w:rPr>
        <w:t>.</w:t>
      </w:r>
      <w:r w:rsidR="00CF3145" w:rsidRPr="00CF3145">
        <w:rPr>
          <w:rFonts w:ascii="Times New Roman" w:hAnsi="Times New Roman" w:cs="Times New Roman"/>
        </w:rPr>
        <w:t xml:space="preserve"> Decision Notice - Submission of details in compliance with condition 3 (Bat Method Statement) of planning permission SCC/25/0064/FULL-MIN at The Cicely Haughton School, Westwood Manor, Mill Lane, Wetley Rocks, ST9 0BX</w:t>
      </w:r>
      <w:r w:rsidR="00974C14">
        <w:rPr>
          <w:rFonts w:ascii="Times New Roman" w:hAnsi="Times New Roman" w:cs="Times New Roman"/>
        </w:rPr>
        <w:t xml:space="preserve">. Delegated decision. Not a consultee. </w:t>
      </w:r>
      <w:r w:rsidR="000C2720">
        <w:rPr>
          <w:rFonts w:ascii="Times New Roman" w:hAnsi="Times New Roman" w:cs="Times New Roman"/>
          <w:b/>
          <w:bCs/>
        </w:rPr>
        <w:t>Awaits</w:t>
      </w:r>
      <w:r w:rsidR="00974C14" w:rsidRPr="00B66278">
        <w:rPr>
          <w:rFonts w:ascii="Times New Roman" w:hAnsi="Times New Roman" w:cs="Times New Roman"/>
          <w:b/>
          <w:bCs/>
        </w:rPr>
        <w:t>.</w:t>
      </w:r>
    </w:p>
    <w:p w14:paraId="7ACC0731" w14:textId="77777777" w:rsidR="00E45FA2" w:rsidRDefault="00E45FA2" w:rsidP="008531E2">
      <w:pPr>
        <w:tabs>
          <w:tab w:val="left" w:pos="284"/>
        </w:tabs>
        <w:suppressAutoHyphens/>
        <w:spacing w:after="0" w:line="240" w:lineRule="auto"/>
        <w:rPr>
          <w:rFonts w:ascii="Times New Roman" w:hAnsi="Times New Roman" w:cs="Times New Roman"/>
          <w:b/>
          <w:bCs/>
        </w:rPr>
      </w:pPr>
    </w:p>
    <w:p w14:paraId="3A88F103" w14:textId="7D802E7B" w:rsidR="00E45FA2" w:rsidRPr="0084441B" w:rsidRDefault="00921101" w:rsidP="0084441B">
      <w:pPr>
        <w:pStyle w:val="ListParagraph"/>
        <w:numPr>
          <w:ilvl w:val="0"/>
          <w:numId w:val="12"/>
        </w:numPr>
        <w:tabs>
          <w:tab w:val="left" w:pos="284"/>
        </w:tabs>
        <w:suppressAutoHyphens/>
        <w:spacing w:after="0" w:line="240" w:lineRule="auto"/>
        <w:rPr>
          <w:rFonts w:ascii="Times New Roman" w:hAnsi="Times New Roman" w:cs="Times New Roman"/>
        </w:rPr>
      </w:pPr>
      <w:r w:rsidRPr="00921101">
        <w:rPr>
          <w:rFonts w:ascii="Times New Roman" w:hAnsi="Times New Roman" w:cs="Times New Roman"/>
        </w:rPr>
        <w:t>SMD/2026/0042</w:t>
      </w:r>
      <w:r>
        <w:rPr>
          <w:rFonts w:ascii="Times New Roman" w:hAnsi="Times New Roman" w:cs="Times New Roman"/>
        </w:rPr>
        <w:t xml:space="preserve"> </w:t>
      </w:r>
      <w:r w:rsidR="00633028" w:rsidRPr="00633028">
        <w:rPr>
          <w:rFonts w:ascii="Times New Roman" w:hAnsi="Times New Roman" w:cs="Times New Roman"/>
        </w:rPr>
        <w:t xml:space="preserve">Land Adjacent </w:t>
      </w:r>
      <w:proofErr w:type="gramStart"/>
      <w:r w:rsidR="00633028" w:rsidRPr="00633028">
        <w:rPr>
          <w:rFonts w:ascii="Times New Roman" w:hAnsi="Times New Roman" w:cs="Times New Roman"/>
        </w:rPr>
        <w:t>To</w:t>
      </w:r>
      <w:proofErr w:type="gramEnd"/>
      <w:r w:rsidR="00633028" w:rsidRPr="00633028">
        <w:rPr>
          <w:rFonts w:ascii="Times New Roman" w:hAnsi="Times New Roman" w:cs="Times New Roman"/>
        </w:rPr>
        <w:t xml:space="preserve"> Big </w:t>
      </w:r>
      <w:proofErr w:type="spellStart"/>
      <w:r w:rsidR="00633028" w:rsidRPr="00633028">
        <w:rPr>
          <w:rFonts w:ascii="Times New Roman" w:hAnsi="Times New Roman" w:cs="Times New Roman"/>
        </w:rPr>
        <w:t>Southlow</w:t>
      </w:r>
      <w:proofErr w:type="spellEnd"/>
      <w:r w:rsidR="00633028" w:rsidRPr="00633028">
        <w:rPr>
          <w:rFonts w:ascii="Times New Roman" w:hAnsi="Times New Roman" w:cs="Times New Roman"/>
        </w:rPr>
        <w:t xml:space="preserve"> </w:t>
      </w:r>
      <w:r w:rsidR="00790FC0" w:rsidRPr="00633028">
        <w:rPr>
          <w:rFonts w:ascii="Times New Roman" w:hAnsi="Times New Roman" w:cs="Times New Roman"/>
        </w:rPr>
        <w:t>Farm,</w:t>
      </w:r>
      <w:r w:rsidR="00633028" w:rsidRPr="00633028">
        <w:rPr>
          <w:rFonts w:ascii="Times New Roman" w:hAnsi="Times New Roman" w:cs="Times New Roman"/>
        </w:rPr>
        <w:t xml:space="preserve"> Leek Road, Wetley Rock</w:t>
      </w:r>
      <w:r w:rsidR="00D319A8">
        <w:rPr>
          <w:rFonts w:ascii="Times New Roman" w:hAnsi="Times New Roman" w:cs="Times New Roman"/>
        </w:rPr>
        <w:t>s</w:t>
      </w:r>
      <w:r w:rsidR="00633028" w:rsidRPr="00633028">
        <w:rPr>
          <w:rFonts w:ascii="Times New Roman" w:hAnsi="Times New Roman" w:cs="Times New Roman"/>
        </w:rPr>
        <w:t>, Staffordshire, ST9 0AR</w:t>
      </w:r>
      <w:r w:rsidR="00D319A8">
        <w:rPr>
          <w:rFonts w:ascii="Times New Roman" w:hAnsi="Times New Roman" w:cs="Times New Roman"/>
        </w:rPr>
        <w:t>.</w:t>
      </w:r>
      <w:r w:rsidR="00633028">
        <w:rPr>
          <w:rFonts w:ascii="Times New Roman" w:hAnsi="Times New Roman" w:cs="Times New Roman"/>
        </w:rPr>
        <w:t xml:space="preserve"> </w:t>
      </w:r>
      <w:r w:rsidR="00633028" w:rsidRPr="00633028">
        <w:rPr>
          <w:rFonts w:ascii="Times New Roman" w:hAnsi="Times New Roman" w:cs="Times New Roman"/>
        </w:rPr>
        <w:t>Change of use of agricultural building to single dwelling with porch and garage additions</w:t>
      </w:r>
      <w:r w:rsidR="00D57EE8">
        <w:rPr>
          <w:rFonts w:ascii="Times New Roman" w:hAnsi="Times New Roman" w:cs="Times New Roman"/>
        </w:rPr>
        <w:t xml:space="preserve">. </w:t>
      </w:r>
      <w:r w:rsidR="00D57EE8" w:rsidRPr="0040209A">
        <w:rPr>
          <w:rFonts w:ascii="Times New Roman" w:hAnsi="Times New Roman"/>
        </w:rPr>
        <w:t>Statutory consultation period. End 15/5/2026.</w:t>
      </w:r>
      <w:r w:rsidR="00D57EE8" w:rsidRPr="0040209A">
        <w:t xml:space="preserve"> </w:t>
      </w:r>
      <w:r w:rsidR="00D57EE8">
        <w:rPr>
          <w:rFonts w:ascii="Times New Roman" w:hAnsi="Times New Roman" w:cs="Times New Roman"/>
        </w:rPr>
        <w:t>Delegated decision.</w:t>
      </w:r>
      <w:r w:rsidR="00BF012A">
        <w:rPr>
          <w:rFonts w:ascii="Times New Roman" w:hAnsi="Times New Roman" w:cs="Times New Roman"/>
        </w:rPr>
        <w:t xml:space="preserve"> No comments made</w:t>
      </w:r>
      <w:r w:rsidR="00CE6374">
        <w:rPr>
          <w:rFonts w:ascii="Times New Roman" w:hAnsi="Times New Roman" w:cs="Times New Roman"/>
        </w:rPr>
        <w:t xml:space="preserve"> to date</w:t>
      </w:r>
      <w:r w:rsidR="00BF012A">
        <w:rPr>
          <w:rFonts w:ascii="Times New Roman" w:hAnsi="Times New Roman" w:cs="Times New Roman"/>
        </w:rPr>
        <w:t>.</w:t>
      </w:r>
      <w:r w:rsidR="00D319A8">
        <w:rPr>
          <w:rFonts w:ascii="Times New Roman" w:hAnsi="Times New Roman" w:cs="Times New Roman"/>
        </w:rPr>
        <w:t xml:space="preserve"> </w:t>
      </w:r>
      <w:r w:rsidR="00D319A8" w:rsidRPr="0084441B">
        <w:rPr>
          <w:rFonts w:ascii="Times New Roman" w:hAnsi="Times New Roman" w:cs="Times New Roman"/>
          <w:b/>
          <w:bCs/>
        </w:rPr>
        <w:t>No objection.</w:t>
      </w:r>
      <w:r w:rsidR="0084441B">
        <w:rPr>
          <w:rFonts w:ascii="Times New Roman" w:hAnsi="Times New Roman" w:cs="Times New Roman"/>
          <w:b/>
          <w:bCs/>
        </w:rPr>
        <w:t xml:space="preserve"> Awaits</w:t>
      </w:r>
    </w:p>
    <w:p w14:paraId="2452C15C" w14:textId="77777777" w:rsidR="0083733C" w:rsidRDefault="0083733C" w:rsidP="00D319A8">
      <w:pPr>
        <w:pStyle w:val="ListParagraph"/>
        <w:tabs>
          <w:tab w:val="left" w:pos="284"/>
        </w:tabs>
        <w:suppressAutoHyphens/>
        <w:spacing w:after="0" w:line="240" w:lineRule="auto"/>
        <w:ind w:left="786"/>
        <w:rPr>
          <w:rFonts w:ascii="Times New Roman" w:hAnsi="Times New Roman" w:cs="Times New Roman"/>
          <w:b/>
          <w:bCs/>
        </w:rPr>
      </w:pPr>
    </w:p>
    <w:p w14:paraId="2EC2F8D2" w14:textId="2950CFD1" w:rsidR="00C768F2" w:rsidRPr="004166D5" w:rsidRDefault="0083733C" w:rsidP="0084441B">
      <w:pPr>
        <w:pStyle w:val="ListParagraph"/>
        <w:numPr>
          <w:ilvl w:val="0"/>
          <w:numId w:val="12"/>
        </w:numPr>
        <w:tabs>
          <w:tab w:val="left" w:pos="284"/>
        </w:tabs>
        <w:suppressAutoHyphens/>
        <w:spacing w:after="0" w:line="240" w:lineRule="auto"/>
        <w:rPr>
          <w:rFonts w:ascii="Times New Roman" w:hAnsi="Times New Roman" w:cs="Times New Roman"/>
        </w:rPr>
      </w:pPr>
      <w:r>
        <w:rPr>
          <w:rFonts w:ascii="Times New Roman" w:hAnsi="Times New Roman" w:cs="Times New Roman"/>
        </w:rPr>
        <w:t>SMD/2026/0187</w:t>
      </w:r>
      <w:r w:rsidR="00D5115B">
        <w:rPr>
          <w:rFonts w:ascii="Times New Roman" w:hAnsi="Times New Roman" w:cs="Times New Roman"/>
        </w:rPr>
        <w:t xml:space="preserve"> </w:t>
      </w:r>
      <w:r w:rsidR="00D5115B" w:rsidRPr="00D5115B">
        <w:rPr>
          <w:rFonts w:ascii="Times New Roman" w:hAnsi="Times New Roman" w:cs="Times New Roman"/>
        </w:rPr>
        <w:t xml:space="preserve">Land East </w:t>
      </w:r>
      <w:r w:rsidR="00DB6304" w:rsidRPr="00D5115B">
        <w:rPr>
          <w:rFonts w:ascii="Times New Roman" w:hAnsi="Times New Roman" w:cs="Times New Roman"/>
        </w:rPr>
        <w:t>Of,</w:t>
      </w:r>
      <w:r w:rsidR="00D5115B" w:rsidRPr="00D5115B">
        <w:rPr>
          <w:rFonts w:ascii="Times New Roman" w:hAnsi="Times New Roman" w:cs="Times New Roman"/>
        </w:rPr>
        <w:t xml:space="preserve"> Leek Road, Wetley Rocks, Staffordshire, ST9 0AX</w:t>
      </w:r>
      <w:r w:rsidR="00D5115B">
        <w:rPr>
          <w:rFonts w:ascii="Times New Roman" w:hAnsi="Times New Roman" w:cs="Times New Roman"/>
        </w:rPr>
        <w:t xml:space="preserve">. </w:t>
      </w:r>
      <w:r w:rsidR="00D5115B" w:rsidRPr="00D5115B">
        <w:rPr>
          <w:rFonts w:ascii="Times New Roman" w:hAnsi="Times New Roman" w:cs="Times New Roman"/>
        </w:rPr>
        <w:t>Proposed retention of agricultural building for livestock housing and fodder storage, associated agricultural vehicular access and associated agricultural track</w:t>
      </w:r>
      <w:r w:rsidR="00D5115B">
        <w:rPr>
          <w:rFonts w:ascii="Times New Roman" w:hAnsi="Times New Roman" w:cs="Times New Roman"/>
        </w:rPr>
        <w:t xml:space="preserve">. </w:t>
      </w:r>
      <w:r w:rsidR="00D5115B" w:rsidRPr="0040209A">
        <w:rPr>
          <w:rFonts w:ascii="Times New Roman" w:hAnsi="Times New Roman"/>
        </w:rPr>
        <w:t>Statutory consultation period. End 5/</w:t>
      </w:r>
      <w:r w:rsidR="00DB6304">
        <w:rPr>
          <w:rFonts w:ascii="Times New Roman" w:hAnsi="Times New Roman"/>
        </w:rPr>
        <w:t>6</w:t>
      </w:r>
      <w:r w:rsidR="00D5115B" w:rsidRPr="0040209A">
        <w:rPr>
          <w:rFonts w:ascii="Times New Roman" w:hAnsi="Times New Roman"/>
        </w:rPr>
        <w:t>/2026.</w:t>
      </w:r>
      <w:r w:rsidR="00D5115B" w:rsidRPr="0040209A">
        <w:t xml:space="preserve"> </w:t>
      </w:r>
      <w:r w:rsidR="0084441B">
        <w:t>O</w:t>
      </w:r>
      <w:r w:rsidR="00B703E4" w:rsidRPr="0084441B">
        <w:rPr>
          <w:rFonts w:ascii="Times New Roman" w:hAnsi="Times New Roman" w:cs="Times New Roman"/>
          <w:b/>
          <w:bCs/>
        </w:rPr>
        <w:t>bjection</w:t>
      </w:r>
      <w:r w:rsidR="005D149B">
        <w:rPr>
          <w:rFonts w:ascii="Times New Roman" w:hAnsi="Times New Roman" w:cs="Times New Roman"/>
          <w:b/>
          <w:bCs/>
        </w:rPr>
        <w:t xml:space="preserve"> </w:t>
      </w:r>
      <w:r w:rsidR="005D149B" w:rsidRPr="005D149B">
        <w:rPr>
          <w:rFonts w:ascii="Times New Roman" w:hAnsi="Times New Roman" w:cs="Times New Roman"/>
          <w:b/>
          <w:bCs/>
        </w:rPr>
        <w:t>on basis the work has already started with no highway authority and is not consistent with DET approved.</w:t>
      </w:r>
      <w:r w:rsidR="005D149B">
        <w:rPr>
          <w:rFonts w:ascii="Times New Roman" w:hAnsi="Times New Roman" w:cs="Times New Roman"/>
          <w:b/>
          <w:bCs/>
        </w:rPr>
        <w:t xml:space="preserve"> Awaits.</w:t>
      </w:r>
    </w:p>
    <w:p w14:paraId="4760C87B" w14:textId="77777777" w:rsidR="004166D5" w:rsidRPr="004166D5" w:rsidRDefault="004166D5" w:rsidP="004166D5">
      <w:pPr>
        <w:pStyle w:val="ListParagraph"/>
        <w:rPr>
          <w:rFonts w:ascii="Times New Roman" w:hAnsi="Times New Roman" w:cs="Times New Roman"/>
        </w:rPr>
      </w:pPr>
    </w:p>
    <w:p w14:paraId="665D433B" w14:textId="44E8F21A" w:rsidR="00DB0047" w:rsidRDefault="004166D5" w:rsidP="00F27B80">
      <w:pPr>
        <w:pStyle w:val="ListParagraph"/>
        <w:numPr>
          <w:ilvl w:val="0"/>
          <w:numId w:val="12"/>
        </w:numPr>
        <w:tabs>
          <w:tab w:val="left" w:pos="284"/>
        </w:tabs>
        <w:suppressAutoHyphens/>
        <w:spacing w:after="0" w:line="240" w:lineRule="auto"/>
        <w:rPr>
          <w:rFonts w:ascii="Times New Roman" w:hAnsi="Times New Roman" w:cs="Times New Roman"/>
        </w:rPr>
      </w:pPr>
      <w:r w:rsidRPr="004166D5">
        <w:rPr>
          <w:rFonts w:ascii="Times New Roman" w:hAnsi="Times New Roman" w:cs="Times New Roman"/>
        </w:rPr>
        <w:t>SMD/2026/0216 137, Willow Drive, Cheddleton, Staffordshire, ST13 7FG. Garage conversion and change of use to a single holiday let unit. Delegated decision statutory consultation period ends 23/06/2026. N</w:t>
      </w:r>
      <w:r w:rsidRPr="004166D5">
        <w:rPr>
          <w:rFonts w:ascii="Times New Roman" w:hAnsi="Times New Roman" w:cs="Times New Roman"/>
          <w:b/>
          <w:bCs/>
        </w:rPr>
        <w:t>o objection. Awaits</w:t>
      </w:r>
    </w:p>
    <w:p w14:paraId="7F0635AC" w14:textId="77777777" w:rsidR="00F27B80" w:rsidRPr="00F27B80" w:rsidRDefault="00F27B80" w:rsidP="00F27B80">
      <w:pPr>
        <w:pStyle w:val="ListParagraph"/>
        <w:rPr>
          <w:rFonts w:ascii="Times New Roman" w:hAnsi="Times New Roman" w:cs="Times New Roman"/>
        </w:rPr>
      </w:pPr>
    </w:p>
    <w:p w14:paraId="7F674942" w14:textId="2D48CCEC" w:rsidR="00CA2892" w:rsidRDefault="00F27B80" w:rsidP="009B43FB">
      <w:pPr>
        <w:pStyle w:val="ListParagraph"/>
        <w:numPr>
          <w:ilvl w:val="0"/>
          <w:numId w:val="12"/>
        </w:numPr>
        <w:tabs>
          <w:tab w:val="left" w:pos="284"/>
        </w:tabs>
        <w:suppressAutoHyphens/>
        <w:spacing w:after="0" w:line="240" w:lineRule="auto"/>
        <w:rPr>
          <w:rFonts w:ascii="Times New Roman" w:hAnsi="Times New Roman" w:cs="Times New Roman"/>
          <w:color w:val="EE0000"/>
        </w:rPr>
      </w:pPr>
      <w:r w:rsidRPr="00654CA4">
        <w:rPr>
          <w:rFonts w:ascii="Times New Roman" w:hAnsi="Times New Roman" w:cs="Times New Roman"/>
        </w:rPr>
        <w:t xml:space="preserve">SMD/2024/0077 Basford </w:t>
      </w:r>
      <w:r w:rsidR="007F7037" w:rsidRPr="00654CA4">
        <w:rPr>
          <w:rFonts w:ascii="Times New Roman" w:hAnsi="Times New Roman" w:cs="Times New Roman"/>
        </w:rPr>
        <w:t>Hall,</w:t>
      </w:r>
      <w:r w:rsidRPr="00654CA4">
        <w:rPr>
          <w:rFonts w:ascii="Times New Roman" w:hAnsi="Times New Roman" w:cs="Times New Roman"/>
        </w:rPr>
        <w:t xml:space="preserve"> Basford Green Road, Cheddleton, Staffordshire, ST13 7ER</w:t>
      </w:r>
      <w:r w:rsidR="00654CA4" w:rsidRPr="00654CA4">
        <w:rPr>
          <w:rFonts w:ascii="Times New Roman" w:hAnsi="Times New Roman" w:cs="Times New Roman"/>
        </w:rPr>
        <w:t xml:space="preserve"> Erection of Agricultural and Woodchip Storage Building </w:t>
      </w:r>
      <w:r w:rsidR="0005740A" w:rsidRPr="0005740A">
        <w:rPr>
          <w:rFonts w:ascii="Times New Roman" w:hAnsi="Times New Roman" w:cs="Times New Roman"/>
          <w:color w:val="EE0000"/>
        </w:rPr>
        <w:t xml:space="preserve">Prior to our ongoing monitoring system. </w:t>
      </w:r>
      <w:r w:rsidR="00654CA4" w:rsidRPr="0005740A">
        <w:rPr>
          <w:rFonts w:ascii="Times New Roman" w:hAnsi="Times New Roman" w:cs="Times New Roman"/>
          <w:color w:val="EE0000"/>
        </w:rPr>
        <w:t>Approved 24/6/26</w:t>
      </w:r>
      <w:r w:rsidR="001830E6">
        <w:rPr>
          <w:rFonts w:ascii="Times New Roman" w:hAnsi="Times New Roman" w:cs="Times New Roman"/>
          <w:color w:val="EE0000"/>
        </w:rPr>
        <w:t>.</w:t>
      </w:r>
    </w:p>
    <w:p w14:paraId="212567A6" w14:textId="77777777" w:rsidR="009B43FB" w:rsidRPr="00592FC6" w:rsidRDefault="009B43FB" w:rsidP="00592FC6">
      <w:pPr>
        <w:tabs>
          <w:tab w:val="left" w:pos="284"/>
        </w:tabs>
        <w:suppressAutoHyphens/>
        <w:spacing w:after="0" w:line="240" w:lineRule="auto"/>
        <w:rPr>
          <w:rFonts w:ascii="Times New Roman" w:hAnsi="Times New Roman" w:cs="Times New Roman"/>
          <w:color w:val="EE0000"/>
        </w:rPr>
      </w:pPr>
    </w:p>
    <w:p w14:paraId="44DE7D21" w14:textId="77777777" w:rsidR="004A0A71" w:rsidRPr="00CA2892" w:rsidRDefault="004A0A71" w:rsidP="00CA2892">
      <w:pPr>
        <w:tabs>
          <w:tab w:val="left" w:pos="284"/>
        </w:tabs>
        <w:suppressAutoHyphens/>
        <w:spacing w:after="0" w:line="240" w:lineRule="auto"/>
        <w:rPr>
          <w:rFonts w:ascii="Times New Roman" w:hAnsi="Times New Roman" w:cs="Times New Roman"/>
          <w:b/>
          <w:bCs/>
        </w:rPr>
      </w:pPr>
    </w:p>
    <w:p w14:paraId="32A594B2" w14:textId="1C0464B1" w:rsidR="004A0A71" w:rsidRPr="00841E62" w:rsidRDefault="003B0E74" w:rsidP="004A0A71">
      <w:pPr>
        <w:tabs>
          <w:tab w:val="left" w:pos="284"/>
        </w:tabs>
        <w:suppressAutoHyphens/>
        <w:spacing w:after="0" w:line="240" w:lineRule="auto"/>
        <w:rPr>
          <w:rFonts w:ascii="Times New Roman" w:hAnsi="Times New Roman"/>
          <w:b/>
          <w:bCs/>
        </w:rPr>
      </w:pPr>
      <w:r>
        <w:rPr>
          <w:rFonts w:ascii="Times New Roman" w:hAnsi="Times New Roman"/>
          <w:b/>
          <w:bCs/>
        </w:rPr>
        <w:t>18.</w:t>
      </w:r>
      <w:r>
        <w:rPr>
          <w:rFonts w:ascii="Times New Roman" w:hAnsi="Times New Roman"/>
          <w:b/>
          <w:bCs/>
        </w:rPr>
        <w:tab/>
      </w:r>
      <w:r>
        <w:rPr>
          <w:rFonts w:ascii="Times New Roman" w:hAnsi="Times New Roman"/>
          <w:b/>
          <w:bCs/>
        </w:rPr>
        <w:tab/>
      </w:r>
      <w:r w:rsidR="004A0A71" w:rsidRPr="00841E62">
        <w:rPr>
          <w:rFonts w:ascii="Times New Roman" w:hAnsi="Times New Roman"/>
          <w:b/>
          <w:bCs/>
        </w:rPr>
        <w:t>New Applications for Comments</w:t>
      </w:r>
    </w:p>
    <w:p w14:paraId="2A2398B1" w14:textId="1702A7D0" w:rsidR="004A0A71" w:rsidRPr="00141588" w:rsidRDefault="004A0A71" w:rsidP="003B0E74">
      <w:pPr>
        <w:tabs>
          <w:tab w:val="left" w:pos="284"/>
        </w:tabs>
        <w:suppressAutoHyphens/>
        <w:spacing w:after="0" w:line="240" w:lineRule="auto"/>
        <w:ind w:left="720"/>
        <w:rPr>
          <w:rFonts w:ascii="Times New Roman" w:hAnsi="Times New Roman"/>
        </w:rPr>
      </w:pPr>
      <w:r w:rsidRPr="00A12D3F">
        <w:rPr>
          <w:rFonts w:ascii="Times New Roman" w:hAnsi="Times New Roman"/>
        </w:rPr>
        <w:t xml:space="preserve">Full details are on the SMDC Planning Portal, a </w:t>
      </w:r>
      <w:r>
        <w:rPr>
          <w:rFonts w:ascii="Times New Roman" w:hAnsi="Times New Roman"/>
        </w:rPr>
        <w:t xml:space="preserve">document will be shared with committee members prior to </w:t>
      </w:r>
      <w:r w:rsidRPr="00A12D3F">
        <w:rPr>
          <w:rFonts w:ascii="Times New Roman" w:hAnsi="Times New Roman"/>
        </w:rPr>
        <w:t xml:space="preserve">this detailing the applications listed below. </w:t>
      </w:r>
    </w:p>
    <w:p w14:paraId="0CA9F3E4" w14:textId="77777777" w:rsidR="003E0078" w:rsidRPr="003E0078" w:rsidRDefault="003E0078" w:rsidP="003E0078">
      <w:pPr>
        <w:tabs>
          <w:tab w:val="left" w:pos="284"/>
        </w:tabs>
        <w:suppressAutoHyphens/>
        <w:spacing w:after="0" w:line="240" w:lineRule="auto"/>
        <w:rPr>
          <w:rFonts w:ascii="Times New Roman" w:hAnsi="Times New Roman" w:cs="Times New Roman"/>
        </w:rPr>
      </w:pPr>
    </w:p>
    <w:p w14:paraId="799501B2" w14:textId="77777777" w:rsidR="00AD1AB4" w:rsidRDefault="00793461" w:rsidP="00A62D69">
      <w:pPr>
        <w:pStyle w:val="ListParagraph"/>
        <w:numPr>
          <w:ilvl w:val="0"/>
          <w:numId w:val="14"/>
        </w:numPr>
        <w:tabs>
          <w:tab w:val="left" w:pos="284"/>
        </w:tabs>
        <w:suppressAutoHyphens/>
        <w:spacing w:after="0" w:line="240" w:lineRule="auto"/>
        <w:rPr>
          <w:rFonts w:ascii="Times New Roman" w:hAnsi="Times New Roman" w:cs="Times New Roman"/>
        </w:rPr>
      </w:pPr>
      <w:r w:rsidRPr="00793461">
        <w:rPr>
          <w:rFonts w:ascii="Times New Roman" w:hAnsi="Times New Roman" w:cs="Times New Roman"/>
        </w:rPr>
        <w:t>SMD/2026/</w:t>
      </w:r>
      <w:r w:rsidR="0076620F">
        <w:rPr>
          <w:rFonts w:ascii="Times New Roman" w:hAnsi="Times New Roman" w:cs="Times New Roman"/>
        </w:rPr>
        <w:t xml:space="preserve">0292 </w:t>
      </w:r>
      <w:r w:rsidR="0076620F" w:rsidRPr="0076620F">
        <w:rPr>
          <w:rFonts w:ascii="Times New Roman" w:hAnsi="Times New Roman" w:cs="Times New Roman"/>
        </w:rPr>
        <w:t xml:space="preserve">The Haven, 72 Folly Lane, Cheddleton, </w:t>
      </w:r>
      <w:r w:rsidR="00493AD1" w:rsidRPr="0076620F">
        <w:rPr>
          <w:rFonts w:ascii="Times New Roman" w:hAnsi="Times New Roman" w:cs="Times New Roman"/>
        </w:rPr>
        <w:t>Staffordshire,</w:t>
      </w:r>
      <w:r w:rsidR="0076620F" w:rsidRPr="0076620F">
        <w:rPr>
          <w:rFonts w:ascii="Times New Roman" w:hAnsi="Times New Roman" w:cs="Times New Roman"/>
        </w:rPr>
        <w:t xml:space="preserve"> ST13 7DA</w:t>
      </w:r>
      <w:r w:rsidR="00F74603">
        <w:rPr>
          <w:rFonts w:ascii="Times New Roman" w:hAnsi="Times New Roman" w:cs="Times New Roman"/>
        </w:rPr>
        <w:t xml:space="preserve"> </w:t>
      </w:r>
      <w:r w:rsidR="00F74603" w:rsidRPr="00F74603">
        <w:rPr>
          <w:rFonts w:ascii="Times New Roman" w:hAnsi="Times New Roman" w:cs="Times New Roman"/>
        </w:rPr>
        <w:t>Single storey rear extension and alterations</w:t>
      </w:r>
      <w:r w:rsidR="00F74603">
        <w:rPr>
          <w:rFonts w:ascii="Times New Roman" w:hAnsi="Times New Roman" w:cs="Times New Roman"/>
        </w:rPr>
        <w:t>.</w:t>
      </w:r>
      <w:r w:rsidR="00F74603" w:rsidRPr="00F74603">
        <w:rPr>
          <w:rFonts w:ascii="Open Sans" w:hAnsi="Open Sans" w:cs="Open Sans"/>
          <w:color w:val="333333"/>
          <w:sz w:val="27"/>
          <w:szCs w:val="27"/>
        </w:rPr>
        <w:t xml:space="preserve"> </w:t>
      </w:r>
      <w:r w:rsidR="00493AD1" w:rsidRPr="00493AD1">
        <w:rPr>
          <w:rFonts w:ascii="Times New Roman" w:hAnsi="Times New Roman" w:cs="Times New Roman"/>
          <w:color w:val="333333"/>
        </w:rPr>
        <w:t>Delegated decision.</w:t>
      </w:r>
      <w:r w:rsidR="00493AD1" w:rsidRPr="00F74603">
        <w:rPr>
          <w:rFonts w:ascii="Times New Roman" w:hAnsi="Times New Roman" w:cs="Times New Roman"/>
        </w:rPr>
        <w:t xml:space="preserve"> Statutory</w:t>
      </w:r>
      <w:r w:rsidR="00F74603" w:rsidRPr="00F74603">
        <w:rPr>
          <w:rFonts w:ascii="Times New Roman" w:hAnsi="Times New Roman" w:cs="Times New Roman"/>
        </w:rPr>
        <w:t xml:space="preserve"> consultation period</w:t>
      </w:r>
      <w:r w:rsidR="00F74603">
        <w:rPr>
          <w:rFonts w:ascii="Times New Roman" w:hAnsi="Times New Roman" w:cs="Times New Roman"/>
        </w:rPr>
        <w:t xml:space="preserve"> ends</w:t>
      </w:r>
      <w:r w:rsidR="00493AD1">
        <w:rPr>
          <w:rFonts w:ascii="Times New Roman" w:hAnsi="Times New Roman" w:cs="Times New Roman"/>
        </w:rPr>
        <w:t xml:space="preserve"> 10/7/26. </w:t>
      </w:r>
    </w:p>
    <w:p w14:paraId="45F577BC" w14:textId="64606CE1" w:rsidR="001B6440" w:rsidRPr="00592FC6" w:rsidRDefault="00493AD1" w:rsidP="00AD1AB4">
      <w:pPr>
        <w:pStyle w:val="ListParagraph"/>
        <w:tabs>
          <w:tab w:val="left" w:pos="284"/>
        </w:tabs>
        <w:suppressAutoHyphens/>
        <w:spacing w:after="0" w:line="240" w:lineRule="auto"/>
        <w:ind w:left="786"/>
        <w:rPr>
          <w:rFonts w:ascii="Times New Roman" w:hAnsi="Times New Roman" w:cs="Times New Roman"/>
          <w:b/>
          <w:bCs/>
        </w:rPr>
      </w:pPr>
      <w:r w:rsidRPr="00592FC6">
        <w:rPr>
          <w:rFonts w:ascii="Times New Roman" w:hAnsi="Times New Roman" w:cs="Times New Roman"/>
          <w:b/>
          <w:bCs/>
          <w:color w:val="00B050"/>
        </w:rPr>
        <w:t xml:space="preserve">Proposal </w:t>
      </w:r>
      <w:r w:rsidRPr="00592FC6">
        <w:rPr>
          <w:rFonts w:ascii="Times New Roman" w:hAnsi="Times New Roman" w:cs="Times New Roman"/>
          <w:b/>
          <w:bCs/>
        </w:rPr>
        <w:t>No objection.</w:t>
      </w:r>
    </w:p>
    <w:p w14:paraId="3A7026C0" w14:textId="77777777" w:rsidR="00493AD1" w:rsidRPr="00493AD1" w:rsidRDefault="00493AD1" w:rsidP="00493AD1">
      <w:pPr>
        <w:tabs>
          <w:tab w:val="left" w:pos="284"/>
        </w:tabs>
        <w:suppressAutoHyphens/>
        <w:spacing w:after="0" w:line="240" w:lineRule="auto"/>
        <w:rPr>
          <w:rFonts w:ascii="Times New Roman" w:hAnsi="Times New Roman" w:cs="Times New Roman"/>
        </w:rPr>
      </w:pPr>
    </w:p>
    <w:p w14:paraId="024BD16D" w14:textId="77777777" w:rsidR="006C15B5" w:rsidRPr="006C15B5" w:rsidRDefault="006C15B5" w:rsidP="006C15B5">
      <w:pPr>
        <w:tabs>
          <w:tab w:val="left" w:pos="284"/>
        </w:tabs>
        <w:suppressAutoHyphens/>
        <w:spacing w:after="0" w:line="240" w:lineRule="auto"/>
        <w:rPr>
          <w:rFonts w:ascii="Times New Roman" w:hAnsi="Times New Roman" w:cs="Times New Roman"/>
        </w:rPr>
      </w:pPr>
    </w:p>
    <w:p w14:paraId="0D63A46B" w14:textId="77777777" w:rsidR="006C15B5" w:rsidRDefault="006C15B5" w:rsidP="006C15B5">
      <w:pPr>
        <w:pStyle w:val="ListParagraph"/>
        <w:numPr>
          <w:ilvl w:val="0"/>
          <w:numId w:val="14"/>
        </w:numPr>
        <w:tabs>
          <w:tab w:val="left" w:pos="284"/>
        </w:tabs>
        <w:suppressAutoHyphens/>
        <w:spacing w:after="0" w:line="240" w:lineRule="auto"/>
        <w:rPr>
          <w:rFonts w:ascii="Times New Roman" w:hAnsi="Times New Roman" w:cs="Times New Roman"/>
        </w:rPr>
      </w:pPr>
      <w:r w:rsidRPr="007F7037">
        <w:rPr>
          <w:rFonts w:ascii="Times New Roman" w:hAnsi="Times New Roman" w:cs="Times New Roman"/>
        </w:rPr>
        <w:t>HNT/2026</w:t>
      </w:r>
      <w:r>
        <w:rPr>
          <w:rFonts w:ascii="Times New Roman" w:hAnsi="Times New Roman" w:cs="Times New Roman"/>
        </w:rPr>
        <w:t xml:space="preserve">/0009 </w:t>
      </w:r>
      <w:r w:rsidRPr="00957FD7">
        <w:rPr>
          <w:rFonts w:ascii="Times New Roman" w:hAnsi="Times New Roman" w:cs="Times New Roman"/>
        </w:rPr>
        <w:t>4, St Johns Drive, Wetley Rocks, Staffordshire, ST9 0FE</w:t>
      </w:r>
      <w:r>
        <w:rPr>
          <w:rFonts w:ascii="Times New Roman" w:hAnsi="Times New Roman" w:cs="Times New Roman"/>
        </w:rPr>
        <w:t xml:space="preserve"> </w:t>
      </w:r>
      <w:r w:rsidRPr="00957FD7">
        <w:rPr>
          <w:rFonts w:ascii="Times New Roman" w:hAnsi="Times New Roman" w:cs="Times New Roman"/>
        </w:rPr>
        <w:t>Application to determine if prior approval is required for a single storey rear extension for disabled use to extend beyond the rear wall by 6.00, have a maximum height of 2.80m and a height at the eaves of extension of 2.40m</w:t>
      </w:r>
      <w:r>
        <w:rPr>
          <w:rFonts w:ascii="Times New Roman" w:hAnsi="Times New Roman" w:cs="Times New Roman"/>
        </w:rPr>
        <w:t xml:space="preserve">. Delegated decision. Under assessment by the case officer. Public consultation ends 2/7/26. </w:t>
      </w:r>
    </w:p>
    <w:p w14:paraId="42A7663A" w14:textId="77777777" w:rsidR="006C15B5" w:rsidRPr="00592FC6" w:rsidRDefault="006C15B5" w:rsidP="006C15B5">
      <w:pPr>
        <w:tabs>
          <w:tab w:val="left" w:pos="284"/>
        </w:tabs>
        <w:suppressAutoHyphens/>
        <w:spacing w:after="0" w:line="240" w:lineRule="auto"/>
        <w:rPr>
          <w:rFonts w:ascii="Times New Roman" w:hAnsi="Times New Roman" w:cs="Times New Roman"/>
          <w:b/>
          <w:bCs/>
        </w:rPr>
      </w:pPr>
      <w:r>
        <w:rPr>
          <w:rFonts w:ascii="Times New Roman" w:hAnsi="Times New Roman" w:cs="Times New Roman"/>
          <w:color w:val="00B050"/>
        </w:rPr>
        <w:tab/>
      </w:r>
      <w:r>
        <w:rPr>
          <w:rFonts w:ascii="Times New Roman" w:hAnsi="Times New Roman" w:cs="Times New Roman"/>
          <w:color w:val="00B050"/>
        </w:rPr>
        <w:tab/>
        <w:t xml:space="preserve"> </w:t>
      </w:r>
      <w:r w:rsidRPr="00592FC6">
        <w:rPr>
          <w:rFonts w:ascii="Times New Roman" w:hAnsi="Times New Roman" w:cs="Times New Roman"/>
          <w:b/>
          <w:bCs/>
          <w:color w:val="00B050"/>
        </w:rPr>
        <w:t xml:space="preserve">Proposal </w:t>
      </w:r>
      <w:r w:rsidRPr="00592FC6">
        <w:rPr>
          <w:rFonts w:ascii="Times New Roman" w:hAnsi="Times New Roman" w:cs="Times New Roman"/>
          <w:b/>
          <w:bCs/>
        </w:rPr>
        <w:t>No objection.</w:t>
      </w:r>
    </w:p>
    <w:p w14:paraId="36CC2F84" w14:textId="77777777" w:rsidR="00A3035B" w:rsidRDefault="00A3035B" w:rsidP="006C15B5">
      <w:pPr>
        <w:tabs>
          <w:tab w:val="left" w:pos="284"/>
        </w:tabs>
        <w:suppressAutoHyphens/>
        <w:spacing w:after="0" w:line="240" w:lineRule="auto"/>
        <w:rPr>
          <w:rFonts w:ascii="Times New Roman" w:hAnsi="Times New Roman" w:cs="Times New Roman"/>
        </w:rPr>
      </w:pPr>
    </w:p>
    <w:p w14:paraId="5A70EADE" w14:textId="6751AB22" w:rsidR="0048769F" w:rsidRPr="0048769F" w:rsidRDefault="00E6758D" w:rsidP="00E6758D">
      <w:pPr>
        <w:pStyle w:val="ListParagraph"/>
        <w:numPr>
          <w:ilvl w:val="0"/>
          <w:numId w:val="14"/>
        </w:numPr>
        <w:tabs>
          <w:tab w:val="left" w:pos="284"/>
        </w:tabs>
        <w:suppressAutoHyphens/>
        <w:spacing w:after="0" w:line="240" w:lineRule="auto"/>
        <w:rPr>
          <w:rFonts w:ascii="Times New Roman" w:hAnsi="Times New Roman" w:cs="Times New Roman"/>
        </w:rPr>
      </w:pPr>
      <w:r w:rsidRPr="00E6758D">
        <w:rPr>
          <w:rFonts w:ascii="Times New Roman" w:hAnsi="Times New Roman" w:cs="Times New Roman"/>
        </w:rPr>
        <w:t>26/27 SMDC25 - Street Naming and Numbering Application</w:t>
      </w:r>
      <w:r>
        <w:rPr>
          <w:rFonts w:ascii="Times New Roman" w:hAnsi="Times New Roman" w:cs="Times New Roman"/>
        </w:rPr>
        <w:t xml:space="preserve"> -  </w:t>
      </w:r>
      <w:r w:rsidRPr="00E6758D">
        <w:rPr>
          <w:rFonts w:ascii="Times New Roman" w:hAnsi="Times New Roman" w:cs="Times New Roman"/>
        </w:rPr>
        <w:t> a Street Naming and Numbering application to register a residential development consisting of 5 dwellings and 1 road on land off Mill Lane, Wetley Rocks.</w:t>
      </w:r>
      <w:r>
        <w:rPr>
          <w:rFonts w:ascii="Times New Roman" w:hAnsi="Times New Roman" w:cs="Times New Roman"/>
        </w:rPr>
        <w:t xml:space="preserve"> </w:t>
      </w:r>
      <w:r w:rsidRPr="00E6758D">
        <w:rPr>
          <w:rFonts w:ascii="Times New Roman" w:hAnsi="Times New Roman" w:cs="Times New Roman"/>
        </w:rPr>
        <w:t>The developer has suggested the below names for the new road:</w:t>
      </w:r>
      <w:r>
        <w:rPr>
          <w:rFonts w:ascii="Times New Roman" w:hAnsi="Times New Roman" w:cs="Times New Roman"/>
        </w:rPr>
        <w:t xml:space="preserve"> </w:t>
      </w:r>
      <w:r w:rsidRPr="00E6758D">
        <w:rPr>
          <w:rFonts w:ascii="Times New Roman" w:hAnsi="Times New Roman" w:cs="Times New Roman"/>
        </w:rPr>
        <w:t>Millstone Grove</w:t>
      </w:r>
      <w:r>
        <w:rPr>
          <w:rFonts w:ascii="Times New Roman" w:hAnsi="Times New Roman" w:cs="Times New Roman"/>
        </w:rPr>
        <w:t xml:space="preserve">, </w:t>
      </w:r>
      <w:r w:rsidRPr="00E6758D">
        <w:rPr>
          <w:rFonts w:ascii="Times New Roman" w:hAnsi="Times New Roman" w:cs="Times New Roman"/>
        </w:rPr>
        <w:t>Hill View Grov</w:t>
      </w:r>
      <w:r>
        <w:rPr>
          <w:rFonts w:ascii="Times New Roman" w:hAnsi="Times New Roman" w:cs="Times New Roman"/>
        </w:rPr>
        <w:t xml:space="preserve">e, </w:t>
      </w:r>
      <w:proofErr w:type="spellStart"/>
      <w:r w:rsidRPr="00E6758D">
        <w:rPr>
          <w:rFonts w:ascii="Times New Roman" w:hAnsi="Times New Roman" w:cs="Times New Roman"/>
        </w:rPr>
        <w:t>Fieldview</w:t>
      </w:r>
      <w:proofErr w:type="spellEnd"/>
      <w:r w:rsidR="00FC4A3D">
        <w:rPr>
          <w:rFonts w:ascii="Times New Roman" w:hAnsi="Times New Roman" w:cs="Times New Roman"/>
        </w:rPr>
        <w:t xml:space="preserve"> Grove</w:t>
      </w:r>
      <w:r w:rsidR="00FC4A3D" w:rsidRPr="00E6758D">
        <w:rPr>
          <w:rFonts w:ascii="Times New Roman" w:hAnsi="Times New Roman" w:cs="Times New Roman"/>
        </w:rPr>
        <w:t>.</w:t>
      </w:r>
      <w:r>
        <w:rPr>
          <w:rFonts w:ascii="Times New Roman" w:hAnsi="Times New Roman" w:cs="Times New Roman"/>
        </w:rPr>
        <w:t xml:space="preserve"> </w:t>
      </w:r>
      <w:r w:rsidR="003C2E67">
        <w:rPr>
          <w:rFonts w:ascii="Times New Roman" w:hAnsi="Times New Roman" w:cs="Times New Roman"/>
        </w:rPr>
        <w:t>We may</w:t>
      </w:r>
      <w:r w:rsidRPr="00E6758D">
        <w:rPr>
          <w:rFonts w:ascii="Times New Roman" w:hAnsi="Times New Roman" w:cs="Times New Roman"/>
        </w:rPr>
        <w:t xml:space="preserve"> </w:t>
      </w:r>
      <w:r w:rsidR="00D478BD">
        <w:rPr>
          <w:rFonts w:ascii="Times New Roman" w:hAnsi="Times New Roman" w:cs="Times New Roman"/>
        </w:rPr>
        <w:t xml:space="preserve">express </w:t>
      </w:r>
      <w:r w:rsidRPr="00E6758D">
        <w:rPr>
          <w:rFonts w:ascii="Times New Roman" w:hAnsi="Times New Roman" w:cs="Times New Roman"/>
        </w:rPr>
        <w:t xml:space="preserve">a preference for either of the proposed names, raise any objections, </w:t>
      </w:r>
      <w:r w:rsidR="00D478BD">
        <w:rPr>
          <w:rFonts w:ascii="Times New Roman" w:hAnsi="Times New Roman" w:cs="Times New Roman"/>
        </w:rPr>
        <w:t xml:space="preserve">or </w:t>
      </w:r>
      <w:r w:rsidRPr="00E6758D">
        <w:rPr>
          <w:rFonts w:ascii="Times New Roman" w:hAnsi="Times New Roman" w:cs="Times New Roman"/>
        </w:rPr>
        <w:t>suggest an alternative, response</w:t>
      </w:r>
      <w:r w:rsidR="00D478BD">
        <w:rPr>
          <w:rFonts w:ascii="Times New Roman" w:hAnsi="Times New Roman" w:cs="Times New Roman"/>
        </w:rPr>
        <w:t xml:space="preserve"> required</w:t>
      </w:r>
      <w:r w:rsidRPr="00E6758D">
        <w:rPr>
          <w:rFonts w:ascii="Times New Roman" w:hAnsi="Times New Roman" w:cs="Times New Roman"/>
        </w:rPr>
        <w:t xml:space="preserve"> by 1</w:t>
      </w:r>
      <w:r w:rsidRPr="00E6758D">
        <w:rPr>
          <w:rFonts w:ascii="Times New Roman" w:hAnsi="Times New Roman" w:cs="Times New Roman"/>
          <w:vertAlign w:val="superscript"/>
        </w:rPr>
        <w:t>st</w:t>
      </w:r>
      <w:r w:rsidRPr="00E6758D">
        <w:rPr>
          <w:rFonts w:ascii="Times New Roman" w:hAnsi="Times New Roman" w:cs="Times New Roman"/>
        </w:rPr>
        <w:t> July 2026.</w:t>
      </w:r>
      <w:r w:rsidRPr="003C2E67">
        <w:rPr>
          <w:rFonts w:ascii="Times New Roman" w:hAnsi="Times New Roman" w:cs="Times New Roman"/>
          <w:color w:val="00B050"/>
        </w:rPr>
        <w:t xml:space="preserve"> </w:t>
      </w:r>
    </w:p>
    <w:p w14:paraId="46A5A057" w14:textId="38EF3E62" w:rsidR="00E6758D" w:rsidRPr="00592FC6" w:rsidRDefault="00E6758D" w:rsidP="0048769F">
      <w:pPr>
        <w:pStyle w:val="ListParagraph"/>
        <w:tabs>
          <w:tab w:val="left" w:pos="284"/>
        </w:tabs>
        <w:suppressAutoHyphens/>
        <w:spacing w:after="0" w:line="240" w:lineRule="auto"/>
        <w:ind w:left="786"/>
        <w:rPr>
          <w:rFonts w:ascii="Times New Roman" w:hAnsi="Times New Roman" w:cs="Times New Roman"/>
          <w:b/>
          <w:bCs/>
        </w:rPr>
      </w:pPr>
      <w:r w:rsidRPr="00592FC6">
        <w:rPr>
          <w:rFonts w:ascii="Times New Roman" w:hAnsi="Times New Roman" w:cs="Times New Roman"/>
          <w:b/>
          <w:bCs/>
          <w:color w:val="00B050"/>
        </w:rPr>
        <w:t xml:space="preserve">Proposal </w:t>
      </w:r>
      <w:r w:rsidRPr="00592FC6">
        <w:rPr>
          <w:rFonts w:ascii="Times New Roman" w:hAnsi="Times New Roman" w:cs="Times New Roman"/>
          <w:b/>
          <w:bCs/>
        </w:rPr>
        <w:t>to submit preference</w:t>
      </w:r>
      <w:r w:rsidR="003C2E67" w:rsidRPr="00592FC6">
        <w:rPr>
          <w:rFonts w:ascii="Times New Roman" w:hAnsi="Times New Roman" w:cs="Times New Roman"/>
          <w:b/>
          <w:bCs/>
        </w:rPr>
        <w:t xml:space="preserve"> of name for new road.</w:t>
      </w:r>
    </w:p>
    <w:p w14:paraId="195856F7" w14:textId="77777777" w:rsidR="00AD1AB4" w:rsidRPr="0048769F" w:rsidRDefault="00AD1AB4" w:rsidP="0048769F">
      <w:pPr>
        <w:pStyle w:val="ListParagraph"/>
        <w:tabs>
          <w:tab w:val="left" w:pos="284"/>
        </w:tabs>
        <w:suppressAutoHyphens/>
        <w:spacing w:after="0" w:line="240" w:lineRule="auto"/>
        <w:ind w:left="786"/>
        <w:rPr>
          <w:rFonts w:ascii="Times New Roman" w:hAnsi="Times New Roman" w:cs="Times New Roman"/>
        </w:rPr>
      </w:pPr>
    </w:p>
    <w:p w14:paraId="6BA47F4A" w14:textId="201286F3" w:rsidR="00EF4FE0" w:rsidRPr="00EF4FE0" w:rsidRDefault="000208EC" w:rsidP="003B653D">
      <w:pPr>
        <w:pStyle w:val="ListParagraph"/>
        <w:numPr>
          <w:ilvl w:val="0"/>
          <w:numId w:val="14"/>
        </w:numPr>
        <w:tabs>
          <w:tab w:val="left" w:pos="284"/>
        </w:tabs>
        <w:suppressAutoHyphens/>
        <w:spacing w:after="0" w:line="240" w:lineRule="auto"/>
        <w:rPr>
          <w:rFonts w:ascii="Times New Roman" w:hAnsi="Times New Roman" w:cs="Times New Roman"/>
        </w:rPr>
      </w:pPr>
      <w:r>
        <w:rPr>
          <w:rFonts w:ascii="Times New Roman" w:hAnsi="Times New Roman" w:cs="Times New Roman"/>
        </w:rPr>
        <w:t>Application for a minor variation</w:t>
      </w:r>
      <w:r w:rsidR="00EE5B8B">
        <w:rPr>
          <w:rFonts w:ascii="Times New Roman" w:hAnsi="Times New Roman" w:cs="Times New Roman"/>
        </w:rPr>
        <w:t xml:space="preserve"> – Red Lion Cheddleton</w:t>
      </w:r>
      <w:r w:rsidR="00072E3F">
        <w:rPr>
          <w:rFonts w:ascii="Times New Roman" w:hAnsi="Times New Roman" w:cs="Times New Roman"/>
        </w:rPr>
        <w:t xml:space="preserve">. </w:t>
      </w:r>
      <w:r w:rsidR="00072E3F" w:rsidRPr="00072E3F">
        <w:rPr>
          <w:rFonts w:ascii="Times New Roman" w:hAnsi="Times New Roman" w:cs="Times New Roman"/>
        </w:rPr>
        <w:t>The Licensing Authority have received an application for a Minor Variation in respect of the above premises.</w:t>
      </w:r>
      <w:r w:rsidR="00925E5E">
        <w:rPr>
          <w:rFonts w:ascii="Times New Roman" w:hAnsi="Times New Roman" w:cs="Times New Roman"/>
        </w:rPr>
        <w:t xml:space="preserve"> </w:t>
      </w:r>
      <w:r w:rsidR="00465D48">
        <w:rPr>
          <w:rFonts w:ascii="Times New Roman" w:hAnsi="Times New Roman" w:cs="Times New Roman"/>
        </w:rPr>
        <w:t>“</w:t>
      </w:r>
      <w:r w:rsidR="00925E5E">
        <w:rPr>
          <w:rFonts w:ascii="Times New Roman" w:hAnsi="Times New Roman" w:cs="Times New Roman"/>
        </w:rPr>
        <w:t xml:space="preserve">To allow children past 9pm in the business Sunday </w:t>
      </w:r>
      <w:r w:rsidR="005F53F0">
        <w:rPr>
          <w:rFonts w:ascii="Times New Roman" w:hAnsi="Times New Roman" w:cs="Times New Roman"/>
        </w:rPr>
        <w:t>–</w:t>
      </w:r>
      <w:r w:rsidR="00925E5E">
        <w:rPr>
          <w:rFonts w:ascii="Times New Roman" w:hAnsi="Times New Roman" w:cs="Times New Roman"/>
        </w:rPr>
        <w:t xml:space="preserve"> Thursday</w:t>
      </w:r>
      <w:r w:rsidR="005F53F0">
        <w:rPr>
          <w:rFonts w:ascii="Times New Roman" w:hAnsi="Times New Roman" w:cs="Times New Roman"/>
        </w:rPr>
        <w:t xml:space="preserve">. These are days we do not have late night entertainment. We have a quiz night on a Monday that we are wanting to </w:t>
      </w:r>
      <w:r w:rsidR="007B1261">
        <w:rPr>
          <w:rFonts w:ascii="Times New Roman" w:hAnsi="Times New Roman" w:cs="Times New Roman"/>
        </w:rPr>
        <w:t>expand it to be for families. Our aims to ensure we do not breach the licensing objective of protecting</w:t>
      </w:r>
      <w:r w:rsidR="00E61EA8">
        <w:rPr>
          <w:rFonts w:ascii="Times New Roman" w:hAnsi="Times New Roman" w:cs="Times New Roman"/>
        </w:rPr>
        <w:t xml:space="preserve"> children from harm will be to ensure they’re accompanied by a responsible adult 21+. Challenge 25 is also in full operation. Refusal and ID logs are in place. </w:t>
      </w:r>
      <w:r w:rsidR="003B653D">
        <w:rPr>
          <w:rFonts w:ascii="Times New Roman" w:hAnsi="Times New Roman" w:cs="Times New Roman"/>
        </w:rPr>
        <w:t>Children in past 11pm will only be allowed in if eating a meal with family. We are not wanting to allow children past 9pm on a Friday or Saturday due to live entertainment and keeping them away from any potential issues. There is no change to any licensable activities</w:t>
      </w:r>
      <w:r w:rsidR="00465D48">
        <w:rPr>
          <w:rFonts w:ascii="Times New Roman" w:hAnsi="Times New Roman" w:cs="Times New Roman"/>
        </w:rPr>
        <w:t>”</w:t>
      </w:r>
      <w:r w:rsidR="003B653D">
        <w:rPr>
          <w:rFonts w:ascii="Times New Roman" w:hAnsi="Times New Roman" w:cs="Times New Roman"/>
        </w:rPr>
        <w:t>.</w:t>
      </w:r>
      <w:r w:rsidR="003B653D" w:rsidRPr="00EF4FE0">
        <w:rPr>
          <w:rFonts w:ascii="Times New Roman" w:hAnsi="Times New Roman" w:cs="Times New Roman"/>
          <w:color w:val="00B050"/>
        </w:rPr>
        <w:t xml:space="preserve"> </w:t>
      </w:r>
    </w:p>
    <w:p w14:paraId="2D3FBBF6" w14:textId="102B6745" w:rsidR="003B653D" w:rsidRPr="00592FC6" w:rsidRDefault="003B653D" w:rsidP="00EF4FE0">
      <w:pPr>
        <w:pStyle w:val="ListParagraph"/>
        <w:tabs>
          <w:tab w:val="left" w:pos="284"/>
        </w:tabs>
        <w:suppressAutoHyphens/>
        <w:spacing w:after="0" w:line="240" w:lineRule="auto"/>
        <w:ind w:left="786"/>
        <w:rPr>
          <w:rFonts w:ascii="Times New Roman" w:hAnsi="Times New Roman" w:cs="Times New Roman"/>
          <w:b/>
          <w:bCs/>
        </w:rPr>
      </w:pPr>
      <w:r w:rsidRPr="00592FC6">
        <w:rPr>
          <w:rFonts w:ascii="Times New Roman" w:hAnsi="Times New Roman" w:cs="Times New Roman"/>
          <w:b/>
          <w:bCs/>
          <w:color w:val="00B050"/>
        </w:rPr>
        <w:t xml:space="preserve">Proposal </w:t>
      </w:r>
      <w:r w:rsidRPr="00592FC6">
        <w:rPr>
          <w:rFonts w:ascii="Times New Roman" w:hAnsi="Times New Roman" w:cs="Times New Roman"/>
          <w:b/>
          <w:bCs/>
        </w:rPr>
        <w:t>to submit an agreed response to the licensing officer by</w:t>
      </w:r>
      <w:r w:rsidR="00EF4FE0" w:rsidRPr="00592FC6">
        <w:rPr>
          <w:rFonts w:ascii="Times New Roman" w:hAnsi="Times New Roman" w:cs="Times New Roman"/>
          <w:b/>
          <w:bCs/>
        </w:rPr>
        <w:t xml:space="preserve"> 8/7/26.</w:t>
      </w:r>
    </w:p>
    <w:p w14:paraId="6D2AE960" w14:textId="77777777" w:rsidR="00592FC6" w:rsidRDefault="00592FC6" w:rsidP="00EF4FE0">
      <w:pPr>
        <w:pStyle w:val="ListParagraph"/>
        <w:tabs>
          <w:tab w:val="left" w:pos="284"/>
        </w:tabs>
        <w:suppressAutoHyphens/>
        <w:spacing w:after="0" w:line="240" w:lineRule="auto"/>
        <w:ind w:left="786"/>
        <w:rPr>
          <w:rFonts w:ascii="Times New Roman" w:hAnsi="Times New Roman" w:cs="Times New Roman"/>
        </w:rPr>
      </w:pPr>
    </w:p>
    <w:p w14:paraId="4FC204DC" w14:textId="77777777" w:rsidR="00592FC6" w:rsidRPr="00592FC6" w:rsidRDefault="00592FC6" w:rsidP="00592FC6">
      <w:pPr>
        <w:pStyle w:val="Default"/>
        <w:numPr>
          <w:ilvl w:val="0"/>
          <w:numId w:val="14"/>
        </w:numPr>
        <w:rPr>
          <w:rFonts w:ascii="Times New Roman" w:hAnsi="Times New Roman" w:cs="Times New Roman"/>
          <w:color w:val="auto"/>
          <w:kern w:val="2"/>
          <w:sz w:val="22"/>
          <w:szCs w:val="22"/>
        </w:rPr>
      </w:pPr>
      <w:r w:rsidRPr="00592FC6">
        <w:rPr>
          <w:rFonts w:ascii="Times New Roman" w:hAnsi="Times New Roman" w:cs="Times New Roman"/>
          <w:color w:val="auto"/>
          <w:kern w:val="2"/>
          <w:sz w:val="22"/>
          <w:szCs w:val="22"/>
        </w:rPr>
        <w:t xml:space="preserve">Provisional TPO SM.343 Cellarhead, Rownall Road, Wetley Rocks. </w:t>
      </w:r>
    </w:p>
    <w:p w14:paraId="3BBEEED0" w14:textId="76D11FE8" w:rsidR="00592FC6" w:rsidRPr="00592FC6" w:rsidRDefault="00592FC6" w:rsidP="00592FC6">
      <w:pPr>
        <w:pStyle w:val="Default"/>
        <w:ind w:left="786"/>
        <w:rPr>
          <w:rFonts w:ascii="Times New Roman" w:hAnsi="Times New Roman" w:cs="Times New Roman"/>
          <w:color w:val="auto"/>
          <w:kern w:val="2"/>
          <w:sz w:val="22"/>
          <w:szCs w:val="22"/>
        </w:rPr>
      </w:pPr>
      <w:r w:rsidRPr="00592FC6">
        <w:rPr>
          <w:rFonts w:ascii="Times New Roman" w:hAnsi="Times New Roman" w:cs="Times New Roman"/>
          <w:color w:val="auto"/>
          <w:kern w:val="2"/>
          <w:sz w:val="22"/>
          <w:szCs w:val="22"/>
        </w:rPr>
        <w:t xml:space="preserve">The land is currently being developed in relation to permission being granted of planning application SMD/2022/0444. Whilst there </w:t>
      </w:r>
      <w:proofErr w:type="gramStart"/>
      <w:r w:rsidRPr="00592FC6">
        <w:rPr>
          <w:rFonts w:ascii="Times New Roman" w:hAnsi="Times New Roman" w:cs="Times New Roman"/>
          <w:color w:val="auto"/>
          <w:kern w:val="2"/>
          <w:sz w:val="22"/>
          <w:szCs w:val="22"/>
        </w:rPr>
        <w:t>are</w:t>
      </w:r>
      <w:proofErr w:type="gramEnd"/>
      <w:r w:rsidRPr="00592FC6">
        <w:rPr>
          <w:rFonts w:ascii="Times New Roman" w:hAnsi="Times New Roman" w:cs="Times New Roman"/>
          <w:color w:val="auto"/>
          <w:kern w:val="2"/>
          <w:sz w:val="22"/>
          <w:szCs w:val="22"/>
        </w:rPr>
        <w:t xml:space="preserve"> tree protection measures currently in place at the site, this tree preservation order will seek to protect the trees long after construction is completed.</w:t>
      </w:r>
    </w:p>
    <w:p w14:paraId="433A7F89" w14:textId="4BD520C7" w:rsidR="00925E5E" w:rsidRPr="00592FC6" w:rsidRDefault="00592FC6" w:rsidP="00592FC6">
      <w:pPr>
        <w:pStyle w:val="ListParagraph"/>
        <w:tabs>
          <w:tab w:val="left" w:pos="284"/>
        </w:tabs>
        <w:suppressAutoHyphens/>
        <w:spacing w:after="0" w:line="240" w:lineRule="auto"/>
        <w:ind w:left="786"/>
        <w:rPr>
          <w:rFonts w:ascii="Times New Roman" w:hAnsi="Times New Roman" w:cs="Times New Roman"/>
          <w:b/>
          <w:bCs/>
        </w:rPr>
      </w:pPr>
      <w:r w:rsidRPr="00592FC6">
        <w:rPr>
          <w:rFonts w:ascii="Times New Roman" w:hAnsi="Times New Roman" w:cs="Times New Roman"/>
          <w:b/>
          <w:bCs/>
          <w:color w:val="00B050"/>
        </w:rPr>
        <w:t xml:space="preserve">Proposal </w:t>
      </w:r>
      <w:r w:rsidRPr="00592FC6">
        <w:rPr>
          <w:rFonts w:ascii="Times New Roman" w:hAnsi="Times New Roman" w:cs="Times New Roman"/>
          <w:b/>
          <w:bCs/>
        </w:rPr>
        <w:t>to</w:t>
      </w:r>
      <w:r w:rsidRPr="00592FC6">
        <w:rPr>
          <w:rFonts w:ascii="Times New Roman" w:hAnsi="Times New Roman" w:cs="Times New Roman"/>
          <w:b/>
          <w:bCs/>
        </w:rPr>
        <w:t xml:space="preserve"> note</w:t>
      </w:r>
    </w:p>
    <w:p w14:paraId="6CB7FE40" w14:textId="01CFCC6E" w:rsidR="00925E5E" w:rsidRPr="00925E5E" w:rsidRDefault="00925E5E" w:rsidP="00925E5E">
      <w:pPr>
        <w:tabs>
          <w:tab w:val="left" w:pos="284"/>
        </w:tabs>
        <w:suppressAutoHyphens/>
        <w:spacing w:after="0" w:line="240" w:lineRule="auto"/>
        <w:rPr>
          <w:rFonts w:ascii="Times New Roman" w:hAnsi="Times New Roman" w:cs="Times New Roman"/>
        </w:rPr>
      </w:pPr>
    </w:p>
    <w:p w14:paraId="28407519" w14:textId="77777777" w:rsidR="00A62D69" w:rsidRPr="00A62D69" w:rsidRDefault="00A62D69" w:rsidP="00A62D69">
      <w:pPr>
        <w:tabs>
          <w:tab w:val="left" w:pos="284"/>
        </w:tabs>
        <w:suppressAutoHyphens/>
        <w:spacing w:after="0" w:line="240" w:lineRule="auto"/>
        <w:rPr>
          <w:rFonts w:ascii="Times New Roman" w:hAnsi="Times New Roman" w:cs="Times New Roman"/>
        </w:rPr>
      </w:pPr>
    </w:p>
    <w:p w14:paraId="790985E5" w14:textId="6F97A18E" w:rsidR="00DA7653" w:rsidRDefault="006C6829" w:rsidP="00B34525">
      <w:pPr>
        <w:tabs>
          <w:tab w:val="left" w:pos="284"/>
        </w:tabs>
        <w:suppressAutoHyphens/>
        <w:spacing w:after="0" w:line="240" w:lineRule="auto"/>
        <w:rPr>
          <w:rFonts w:ascii="Times New Roman" w:hAnsi="Times New Roman" w:cs="Times New Roman"/>
          <w:b/>
          <w:bCs/>
        </w:rPr>
      </w:pPr>
      <w:r>
        <w:rPr>
          <w:rFonts w:ascii="Times New Roman" w:hAnsi="Times New Roman" w:cs="Times New Roman"/>
          <w:b/>
          <w:bCs/>
        </w:rPr>
        <w:t>1</w:t>
      </w:r>
      <w:r w:rsidR="003B0E74">
        <w:rPr>
          <w:rFonts w:ascii="Times New Roman" w:hAnsi="Times New Roman" w:cs="Times New Roman"/>
          <w:b/>
          <w:bCs/>
        </w:rPr>
        <w:t>9</w:t>
      </w:r>
      <w:r w:rsidR="00B34525" w:rsidRPr="00B34525">
        <w:rPr>
          <w:rFonts w:ascii="Times New Roman" w:hAnsi="Times New Roman" w:cs="Times New Roman"/>
          <w:b/>
          <w:bCs/>
        </w:rPr>
        <w:t xml:space="preserve">. </w:t>
      </w:r>
      <w:r w:rsidR="003B0E74">
        <w:rPr>
          <w:rFonts w:ascii="Times New Roman" w:hAnsi="Times New Roman" w:cs="Times New Roman"/>
          <w:b/>
          <w:bCs/>
        </w:rPr>
        <w:tab/>
      </w:r>
      <w:r w:rsidR="00C61249" w:rsidRPr="00B34525">
        <w:rPr>
          <w:rFonts w:ascii="Times New Roman" w:hAnsi="Times New Roman" w:cs="Times New Roman"/>
          <w:b/>
          <w:bCs/>
        </w:rPr>
        <w:t>Footpath</w:t>
      </w:r>
      <w:r w:rsidR="009F0C07" w:rsidRPr="00B34525">
        <w:rPr>
          <w:rFonts w:ascii="Times New Roman" w:hAnsi="Times New Roman" w:cs="Times New Roman"/>
          <w:b/>
          <w:bCs/>
        </w:rPr>
        <w:t>s</w:t>
      </w:r>
    </w:p>
    <w:p w14:paraId="13958FE4" w14:textId="77777777" w:rsidR="008D06EA" w:rsidRPr="00B34525" w:rsidRDefault="008D06EA" w:rsidP="00B34525">
      <w:pPr>
        <w:tabs>
          <w:tab w:val="left" w:pos="284"/>
        </w:tabs>
        <w:suppressAutoHyphens/>
        <w:spacing w:after="0" w:line="240" w:lineRule="auto"/>
        <w:rPr>
          <w:rFonts w:ascii="Times New Roman" w:hAnsi="Times New Roman" w:cs="Times New Roman"/>
          <w:b/>
          <w:bCs/>
        </w:rPr>
      </w:pPr>
    </w:p>
    <w:p w14:paraId="5B3081E8" w14:textId="39FC0A8E" w:rsidR="00A6603D" w:rsidRPr="00D06E32" w:rsidRDefault="00B34F6E" w:rsidP="00D06E32">
      <w:pPr>
        <w:pStyle w:val="ListParagraph"/>
        <w:numPr>
          <w:ilvl w:val="0"/>
          <w:numId w:val="15"/>
        </w:numPr>
        <w:spacing w:after="0"/>
        <w:rPr>
          <w:rFonts w:ascii="Times New Roman" w:hAnsi="Times New Roman" w:cs="Times New Roman"/>
          <w:b/>
          <w:bCs/>
        </w:rPr>
      </w:pPr>
      <w:r w:rsidRPr="00D06E32">
        <w:rPr>
          <w:rFonts w:ascii="Times New Roman" w:hAnsi="Times New Roman" w:cs="Times New Roman"/>
          <w:b/>
          <w:bCs/>
        </w:rPr>
        <w:t>Additional Footpaths</w:t>
      </w:r>
      <w:r w:rsidR="00284B09" w:rsidRPr="00D06E32">
        <w:rPr>
          <w:rFonts w:ascii="Times New Roman" w:hAnsi="Times New Roman" w:cs="Times New Roman"/>
          <w:b/>
          <w:bCs/>
        </w:rPr>
        <w:t xml:space="preserve"> </w:t>
      </w:r>
    </w:p>
    <w:p w14:paraId="4CA38E0C" w14:textId="5AF15D12" w:rsidR="00D06E32" w:rsidRDefault="007756E7" w:rsidP="00D06E32">
      <w:pPr>
        <w:pStyle w:val="ListParagraph"/>
        <w:rPr>
          <w:rFonts w:ascii="Times New Roman" w:hAnsi="Times New Roman" w:cs="Times New Roman"/>
        </w:rPr>
      </w:pPr>
      <w:r w:rsidRPr="00D06E32">
        <w:rPr>
          <w:rFonts w:ascii="Times New Roman" w:hAnsi="Times New Roman" w:cs="Times New Roman"/>
        </w:rPr>
        <w:t>ROW/3354541</w:t>
      </w:r>
      <w:r w:rsidR="00A6603D" w:rsidRPr="00D06E32">
        <w:rPr>
          <w:rFonts w:ascii="Times New Roman" w:hAnsi="Times New Roman" w:cs="Times New Roman"/>
        </w:rPr>
        <w:t xml:space="preserve"> - Staffordshire County Council (Addition of public footpaths between Deep Hayes and Crownpoint in the Parish of Cheddleton) Modification Order 2024. </w:t>
      </w:r>
      <w:r w:rsidR="00354940" w:rsidRPr="00D06E32">
        <w:rPr>
          <w:rFonts w:ascii="Times New Roman" w:hAnsi="Times New Roman" w:cs="Times New Roman"/>
        </w:rPr>
        <w:t>Exchange period now ended and the inspector will be on site early June</w:t>
      </w:r>
      <w:r w:rsidR="007544F9" w:rsidRPr="00D06E32">
        <w:rPr>
          <w:rFonts w:ascii="Times New Roman" w:hAnsi="Times New Roman" w:cs="Times New Roman"/>
        </w:rPr>
        <w:t>.</w:t>
      </w:r>
      <w:r w:rsidR="00D54205">
        <w:rPr>
          <w:rFonts w:ascii="Times New Roman" w:hAnsi="Times New Roman" w:cs="Times New Roman"/>
        </w:rPr>
        <w:t xml:space="preserve"> </w:t>
      </w:r>
      <w:r w:rsidR="005F01E9" w:rsidRPr="00592FC6">
        <w:rPr>
          <w:rFonts w:ascii="Times New Roman" w:hAnsi="Times New Roman" w:cs="Times New Roman"/>
          <w:color w:val="EE0000"/>
        </w:rPr>
        <w:t>Chair</w:t>
      </w:r>
      <w:r w:rsidR="00D54205" w:rsidRPr="00592FC6">
        <w:rPr>
          <w:rFonts w:ascii="Times New Roman" w:hAnsi="Times New Roman" w:cs="Times New Roman"/>
          <w:color w:val="EE0000"/>
        </w:rPr>
        <w:t xml:space="preserve"> attended the visit</w:t>
      </w:r>
      <w:r w:rsidR="005F01E9" w:rsidRPr="00592FC6">
        <w:rPr>
          <w:rFonts w:ascii="Times New Roman" w:hAnsi="Times New Roman" w:cs="Times New Roman"/>
          <w:color w:val="EE0000"/>
        </w:rPr>
        <w:t>.</w:t>
      </w:r>
      <w:r w:rsidR="00D54205" w:rsidRPr="00592FC6">
        <w:rPr>
          <w:rFonts w:ascii="Times New Roman" w:hAnsi="Times New Roman" w:cs="Times New Roman"/>
          <w:color w:val="EE0000"/>
        </w:rPr>
        <w:t xml:space="preserve"> Await the Inspector’s </w:t>
      </w:r>
      <w:r w:rsidR="00E84794" w:rsidRPr="00592FC6">
        <w:rPr>
          <w:rFonts w:ascii="Times New Roman" w:hAnsi="Times New Roman" w:cs="Times New Roman"/>
          <w:color w:val="EE0000"/>
        </w:rPr>
        <w:t>decision.</w:t>
      </w:r>
    </w:p>
    <w:p w14:paraId="723FF074" w14:textId="77777777" w:rsidR="00D06E32" w:rsidRPr="00D06E32" w:rsidRDefault="00D06E32" w:rsidP="00D06E32">
      <w:pPr>
        <w:pStyle w:val="ListParagraph"/>
        <w:rPr>
          <w:rFonts w:ascii="Times New Roman" w:hAnsi="Times New Roman" w:cs="Times New Roman"/>
        </w:rPr>
      </w:pPr>
    </w:p>
    <w:p w14:paraId="29ECADCD" w14:textId="33CFF981" w:rsidR="00E33C01" w:rsidRPr="00D06E32" w:rsidRDefault="00B34F6E" w:rsidP="00D06E32">
      <w:pPr>
        <w:pStyle w:val="ListParagraph"/>
        <w:numPr>
          <w:ilvl w:val="0"/>
          <w:numId w:val="15"/>
        </w:numPr>
        <w:rPr>
          <w:rFonts w:ascii="Times New Roman" w:hAnsi="Times New Roman" w:cs="Times New Roman"/>
        </w:rPr>
      </w:pPr>
      <w:r w:rsidRPr="00D06E32">
        <w:rPr>
          <w:rFonts w:ascii="Times New Roman" w:hAnsi="Times New Roman" w:cs="Times New Roman"/>
          <w:b/>
          <w:bCs/>
        </w:rPr>
        <w:t>Footpaths Spreadsheet</w:t>
      </w:r>
      <w:r w:rsidR="003747A1" w:rsidRPr="00D06E32">
        <w:rPr>
          <w:rFonts w:ascii="Times New Roman" w:hAnsi="Times New Roman" w:cs="Times New Roman"/>
          <w:b/>
          <w:bCs/>
        </w:rPr>
        <w:t xml:space="preserve"> </w:t>
      </w:r>
    </w:p>
    <w:p w14:paraId="24D3F370" w14:textId="615C218B" w:rsidR="00D06E32" w:rsidRDefault="00E33C01" w:rsidP="00D06E32">
      <w:pPr>
        <w:pStyle w:val="ListParagraph"/>
        <w:rPr>
          <w:rFonts w:ascii="Times New Roman" w:hAnsi="Times New Roman" w:cs="Times New Roman"/>
        </w:rPr>
      </w:pPr>
      <w:r w:rsidRPr="00D06E32">
        <w:rPr>
          <w:rFonts w:ascii="Times New Roman" w:hAnsi="Times New Roman" w:cs="Times New Roman"/>
        </w:rPr>
        <w:t>P</w:t>
      </w:r>
      <w:r w:rsidR="003747A1" w:rsidRPr="00D06E32">
        <w:rPr>
          <w:rFonts w:ascii="Times New Roman" w:hAnsi="Times New Roman" w:cs="Times New Roman"/>
        </w:rPr>
        <w:t>resented at September committee meeting</w:t>
      </w:r>
      <w:r w:rsidR="005F01E9">
        <w:rPr>
          <w:rFonts w:ascii="Times New Roman" w:hAnsi="Times New Roman" w:cs="Times New Roman"/>
        </w:rPr>
        <w:t xml:space="preserve">. </w:t>
      </w:r>
      <w:r w:rsidR="00F32DA8">
        <w:rPr>
          <w:rFonts w:ascii="Times New Roman" w:hAnsi="Times New Roman" w:cs="Times New Roman"/>
        </w:rPr>
        <w:t>Several overgrown paths have been reported</w:t>
      </w:r>
      <w:r w:rsidR="00E901B5">
        <w:rPr>
          <w:rFonts w:ascii="Times New Roman" w:hAnsi="Times New Roman" w:cs="Times New Roman"/>
        </w:rPr>
        <w:t xml:space="preserve">. </w:t>
      </w:r>
      <w:r w:rsidR="00E901B5" w:rsidRPr="00592FC6">
        <w:rPr>
          <w:rFonts w:ascii="Times New Roman" w:hAnsi="Times New Roman" w:cs="Times New Roman"/>
          <w:color w:val="EE0000"/>
        </w:rPr>
        <w:t>The strimming team will deal when nesting birds have flown.</w:t>
      </w:r>
    </w:p>
    <w:p w14:paraId="6F219694" w14:textId="77777777" w:rsidR="00D06E32" w:rsidRPr="00D06E32" w:rsidRDefault="00D06E32" w:rsidP="00D06E32">
      <w:pPr>
        <w:pStyle w:val="ListParagraph"/>
        <w:rPr>
          <w:rFonts w:ascii="Times New Roman" w:hAnsi="Times New Roman" w:cs="Times New Roman"/>
        </w:rPr>
      </w:pPr>
    </w:p>
    <w:p w14:paraId="47E0A431" w14:textId="5B83935D" w:rsidR="003747A1" w:rsidRPr="00E742EE" w:rsidRDefault="007A0045" w:rsidP="00D06E32">
      <w:pPr>
        <w:pStyle w:val="ListParagraph"/>
        <w:numPr>
          <w:ilvl w:val="0"/>
          <w:numId w:val="15"/>
        </w:numPr>
        <w:rPr>
          <w:rFonts w:ascii="Times New Roman" w:hAnsi="Times New Roman" w:cs="Times New Roman"/>
        </w:rPr>
      </w:pPr>
      <w:r>
        <w:rPr>
          <w:rFonts w:ascii="Times New Roman" w:hAnsi="Times New Roman" w:cs="Times New Roman"/>
          <w:b/>
          <w:bCs/>
        </w:rPr>
        <w:t>Obstructed</w:t>
      </w:r>
      <w:r w:rsidR="00284B09" w:rsidRPr="00D06E32">
        <w:rPr>
          <w:rFonts w:ascii="Times New Roman" w:hAnsi="Times New Roman" w:cs="Times New Roman"/>
        </w:rPr>
        <w:t xml:space="preserve"> </w:t>
      </w:r>
      <w:r w:rsidR="003747A1" w:rsidRPr="00D06E32">
        <w:rPr>
          <w:rFonts w:ascii="Times New Roman" w:hAnsi="Times New Roman" w:cs="Times New Roman"/>
          <w:b/>
          <w:bCs/>
        </w:rPr>
        <w:t xml:space="preserve">Footpaths </w:t>
      </w:r>
    </w:p>
    <w:p w14:paraId="2EFAD097" w14:textId="222C4CCA" w:rsidR="00E742EE" w:rsidRDefault="00E742EE" w:rsidP="00FB63AB">
      <w:pPr>
        <w:pStyle w:val="ListParagraph"/>
        <w:spacing w:after="0"/>
        <w:rPr>
          <w:rFonts w:ascii="Times New Roman" w:hAnsi="Times New Roman" w:cs="Times New Roman"/>
        </w:rPr>
      </w:pPr>
      <w:r w:rsidRPr="00E742EE">
        <w:rPr>
          <w:rFonts w:ascii="Times New Roman" w:hAnsi="Times New Roman" w:cs="Times New Roman"/>
        </w:rPr>
        <w:t>Cllr Rogers to report</w:t>
      </w:r>
      <w:r w:rsidR="00C337BA">
        <w:rPr>
          <w:rFonts w:ascii="Times New Roman" w:hAnsi="Times New Roman" w:cs="Times New Roman"/>
        </w:rPr>
        <w:t xml:space="preserve"> regarding blocked footpath and hidden footpath sign</w:t>
      </w:r>
      <w:r w:rsidR="007A0045">
        <w:rPr>
          <w:rFonts w:ascii="Times New Roman" w:hAnsi="Times New Roman" w:cs="Times New Roman"/>
        </w:rPr>
        <w:t xml:space="preserve"> reported from residents</w:t>
      </w:r>
      <w:r w:rsidR="00C337BA">
        <w:rPr>
          <w:rFonts w:ascii="Times New Roman" w:hAnsi="Times New Roman" w:cs="Times New Roman"/>
        </w:rPr>
        <w:t>.</w:t>
      </w:r>
      <w:r w:rsidR="003B0E74">
        <w:rPr>
          <w:rFonts w:ascii="Times New Roman" w:hAnsi="Times New Roman" w:cs="Times New Roman"/>
        </w:rPr>
        <w:t xml:space="preserve"> </w:t>
      </w:r>
      <w:r w:rsidR="003B0E74" w:rsidRPr="00592FC6">
        <w:rPr>
          <w:rFonts w:ascii="Times New Roman" w:hAnsi="Times New Roman" w:cs="Times New Roman"/>
          <w:color w:val="EE0000"/>
        </w:rPr>
        <w:t>This has been blocked since 2018. Awaits County footpaths response.</w:t>
      </w:r>
    </w:p>
    <w:p w14:paraId="4248140E" w14:textId="77777777" w:rsidR="00FB63AB" w:rsidRDefault="00FB63AB" w:rsidP="000E53EA">
      <w:pPr>
        <w:pStyle w:val="ListParagraph"/>
        <w:spacing w:after="0"/>
        <w:rPr>
          <w:rFonts w:ascii="Times New Roman" w:hAnsi="Times New Roman" w:cs="Times New Roman"/>
          <w:b/>
          <w:bCs/>
        </w:rPr>
      </w:pPr>
    </w:p>
    <w:p w14:paraId="3A45FBE3" w14:textId="40BC58AA" w:rsidR="000E53EA" w:rsidRDefault="000E53EA" w:rsidP="000E53EA">
      <w:pPr>
        <w:pStyle w:val="ListParagraph"/>
        <w:numPr>
          <w:ilvl w:val="0"/>
          <w:numId w:val="15"/>
        </w:numPr>
        <w:spacing w:after="0"/>
        <w:rPr>
          <w:rFonts w:ascii="Times New Roman" w:hAnsi="Times New Roman" w:cs="Times New Roman"/>
          <w:b/>
          <w:bCs/>
        </w:rPr>
      </w:pPr>
      <w:r>
        <w:rPr>
          <w:rFonts w:ascii="Times New Roman" w:hAnsi="Times New Roman" w:cs="Times New Roman"/>
          <w:b/>
          <w:bCs/>
        </w:rPr>
        <w:t>Footpath booklets</w:t>
      </w:r>
    </w:p>
    <w:p w14:paraId="315D7CB4" w14:textId="4500FFA5" w:rsidR="000E53EA" w:rsidRPr="00592FC6" w:rsidRDefault="000E53EA" w:rsidP="000E53EA">
      <w:pPr>
        <w:pStyle w:val="ListParagraph"/>
        <w:spacing w:after="0"/>
        <w:rPr>
          <w:rFonts w:ascii="Times New Roman" w:hAnsi="Times New Roman" w:cs="Times New Roman"/>
          <w:color w:val="EE0000"/>
        </w:rPr>
      </w:pPr>
      <w:r>
        <w:rPr>
          <w:rFonts w:ascii="Times New Roman" w:hAnsi="Times New Roman" w:cs="Times New Roman"/>
        </w:rPr>
        <w:t xml:space="preserve">Booklets are running </w:t>
      </w:r>
      <w:r w:rsidR="00901C7D">
        <w:rPr>
          <w:rFonts w:ascii="Times New Roman" w:hAnsi="Times New Roman" w:cs="Times New Roman"/>
        </w:rPr>
        <w:t>out;</w:t>
      </w:r>
      <w:r>
        <w:rPr>
          <w:rFonts w:ascii="Times New Roman" w:hAnsi="Times New Roman" w:cs="Times New Roman"/>
        </w:rPr>
        <w:t xml:space="preserve"> </w:t>
      </w:r>
      <w:r w:rsidR="00C67CE6">
        <w:rPr>
          <w:rFonts w:ascii="Times New Roman" w:hAnsi="Times New Roman" w:cs="Times New Roman"/>
        </w:rPr>
        <w:t>we need to update and get printed booklets</w:t>
      </w:r>
      <w:r w:rsidR="00FB63AB">
        <w:rPr>
          <w:rFonts w:ascii="Times New Roman" w:hAnsi="Times New Roman" w:cs="Times New Roman"/>
        </w:rPr>
        <w:t xml:space="preserve">. </w:t>
      </w:r>
      <w:r w:rsidR="00901C7D" w:rsidRPr="00592FC6">
        <w:rPr>
          <w:rFonts w:ascii="Times New Roman" w:hAnsi="Times New Roman" w:cs="Times New Roman"/>
          <w:color w:val="EE0000"/>
        </w:rPr>
        <w:t xml:space="preserve">Work has commenced uplifting the </w:t>
      </w:r>
      <w:r w:rsidR="0033721F" w:rsidRPr="00592FC6">
        <w:rPr>
          <w:rFonts w:ascii="Times New Roman" w:hAnsi="Times New Roman" w:cs="Times New Roman"/>
          <w:color w:val="EE0000"/>
        </w:rPr>
        <w:t xml:space="preserve">words in the </w:t>
      </w:r>
      <w:r w:rsidR="00901C7D" w:rsidRPr="00592FC6">
        <w:rPr>
          <w:rFonts w:ascii="Times New Roman" w:hAnsi="Times New Roman" w:cs="Times New Roman"/>
          <w:color w:val="EE0000"/>
        </w:rPr>
        <w:t xml:space="preserve">leaflets. The walks now need to be walked to </w:t>
      </w:r>
      <w:r w:rsidR="00E9650E" w:rsidRPr="00592FC6">
        <w:rPr>
          <w:rFonts w:ascii="Times New Roman" w:hAnsi="Times New Roman" w:cs="Times New Roman"/>
          <w:color w:val="EE0000"/>
        </w:rPr>
        <w:t>fully confirm the direction</w:t>
      </w:r>
      <w:r w:rsidR="0033721F" w:rsidRPr="00592FC6">
        <w:rPr>
          <w:rFonts w:ascii="Times New Roman" w:hAnsi="Times New Roman" w:cs="Times New Roman"/>
          <w:color w:val="EE0000"/>
        </w:rPr>
        <w:t>s</w:t>
      </w:r>
      <w:r w:rsidR="00E9650E" w:rsidRPr="00592FC6">
        <w:rPr>
          <w:rFonts w:ascii="Times New Roman" w:hAnsi="Times New Roman" w:cs="Times New Roman"/>
          <w:color w:val="EE0000"/>
        </w:rPr>
        <w:t xml:space="preserve"> afforded in the leaflets</w:t>
      </w:r>
      <w:r w:rsidR="0033721F" w:rsidRPr="00592FC6">
        <w:rPr>
          <w:rFonts w:ascii="Times New Roman" w:hAnsi="Times New Roman" w:cs="Times New Roman"/>
          <w:color w:val="EE0000"/>
        </w:rPr>
        <w:t>.</w:t>
      </w:r>
    </w:p>
    <w:p w14:paraId="4C13CD67" w14:textId="77777777" w:rsidR="00DA7653" w:rsidRPr="00DA7653" w:rsidRDefault="00DA7653" w:rsidP="00D06E32">
      <w:pPr>
        <w:tabs>
          <w:tab w:val="left" w:pos="284"/>
        </w:tabs>
        <w:suppressAutoHyphens/>
        <w:spacing w:after="0" w:line="240" w:lineRule="auto"/>
        <w:rPr>
          <w:rFonts w:ascii="Times New Roman" w:hAnsi="Times New Roman"/>
          <w:b/>
          <w:bCs/>
        </w:rPr>
      </w:pPr>
    </w:p>
    <w:p w14:paraId="78D1E2D7" w14:textId="6AF4A437" w:rsidR="00CA562A" w:rsidRPr="009160AD" w:rsidRDefault="008037DA" w:rsidP="009160AD">
      <w:pPr>
        <w:tabs>
          <w:tab w:val="left" w:pos="284"/>
        </w:tabs>
        <w:suppressAutoHyphens/>
        <w:spacing w:after="0" w:line="240" w:lineRule="auto"/>
        <w:rPr>
          <w:rFonts w:ascii="Times New Roman" w:hAnsi="Times New Roman"/>
          <w:b/>
          <w:bCs/>
        </w:rPr>
      </w:pPr>
      <w:r>
        <w:rPr>
          <w:rFonts w:ascii="Times New Roman" w:hAnsi="Times New Roman"/>
          <w:b/>
          <w:bCs/>
        </w:rPr>
        <w:t>20</w:t>
      </w:r>
      <w:r w:rsidR="009160AD">
        <w:rPr>
          <w:rFonts w:ascii="Times New Roman" w:hAnsi="Times New Roman"/>
          <w:b/>
          <w:bCs/>
        </w:rPr>
        <w:t xml:space="preserve">. </w:t>
      </w:r>
      <w:r>
        <w:rPr>
          <w:rFonts w:ascii="Times New Roman" w:hAnsi="Times New Roman"/>
          <w:b/>
          <w:bCs/>
        </w:rPr>
        <w:tab/>
      </w:r>
      <w:r w:rsidR="00B44741" w:rsidRPr="009160AD">
        <w:rPr>
          <w:rFonts w:ascii="Times New Roman" w:hAnsi="Times New Roman"/>
          <w:b/>
          <w:bCs/>
        </w:rPr>
        <w:t xml:space="preserve">Date of next meeting </w:t>
      </w:r>
    </w:p>
    <w:p w14:paraId="23EE8601" w14:textId="254A6631" w:rsidR="004E3331" w:rsidRDefault="005B553C" w:rsidP="008037DA">
      <w:pPr>
        <w:pStyle w:val="ListParagraph"/>
        <w:tabs>
          <w:tab w:val="left" w:pos="284"/>
        </w:tabs>
        <w:spacing w:line="240" w:lineRule="auto"/>
        <w:rPr>
          <w:rFonts w:ascii="Times New Roman" w:hAnsi="Times New Roman"/>
        </w:rPr>
      </w:pPr>
      <w:r>
        <w:rPr>
          <w:rFonts w:ascii="Times New Roman" w:hAnsi="Times New Roman"/>
        </w:rPr>
        <w:t xml:space="preserve">The </w:t>
      </w:r>
      <w:r w:rsidRPr="00E1200F">
        <w:rPr>
          <w:rFonts w:ascii="Times New Roman" w:hAnsi="Times New Roman"/>
        </w:rPr>
        <w:t xml:space="preserve">next </w:t>
      </w:r>
      <w:r>
        <w:rPr>
          <w:rFonts w:ascii="Times New Roman" w:hAnsi="Times New Roman"/>
        </w:rPr>
        <w:t>Planning and Footpaths</w:t>
      </w:r>
      <w:r w:rsidRPr="00E1200F">
        <w:rPr>
          <w:rFonts w:ascii="Times New Roman" w:hAnsi="Times New Roman"/>
        </w:rPr>
        <w:t xml:space="preserve"> Meeting </w:t>
      </w:r>
      <w:r>
        <w:rPr>
          <w:rFonts w:ascii="Times New Roman" w:hAnsi="Times New Roman"/>
        </w:rPr>
        <w:t xml:space="preserve">will be on </w:t>
      </w:r>
      <w:r w:rsidR="00355EB7">
        <w:rPr>
          <w:rFonts w:ascii="Times New Roman" w:hAnsi="Times New Roman"/>
        </w:rPr>
        <w:t>3</w:t>
      </w:r>
      <w:r w:rsidR="00355EB7">
        <w:rPr>
          <w:rFonts w:ascii="Times New Roman" w:hAnsi="Times New Roman"/>
          <w:vertAlign w:val="superscript"/>
        </w:rPr>
        <w:t>r</w:t>
      </w:r>
      <w:r w:rsidRPr="005B553C">
        <w:rPr>
          <w:rFonts w:ascii="Times New Roman" w:hAnsi="Times New Roman"/>
          <w:vertAlign w:val="superscript"/>
        </w:rPr>
        <w:t>d</w:t>
      </w:r>
      <w:r>
        <w:rPr>
          <w:rFonts w:ascii="Times New Roman" w:hAnsi="Times New Roman"/>
        </w:rPr>
        <w:t xml:space="preserve"> </w:t>
      </w:r>
      <w:r w:rsidR="008037DA">
        <w:rPr>
          <w:rFonts w:ascii="Times New Roman" w:hAnsi="Times New Roman"/>
        </w:rPr>
        <w:t>September</w:t>
      </w:r>
      <w:r>
        <w:rPr>
          <w:rFonts w:ascii="Times New Roman" w:hAnsi="Times New Roman"/>
        </w:rPr>
        <w:t xml:space="preserve"> 2026 at 8pm at Cheddleton Community Centre.</w:t>
      </w:r>
    </w:p>
    <w:p w14:paraId="212ECA2D" w14:textId="77777777" w:rsidR="004E3331" w:rsidRDefault="004E3331" w:rsidP="004E3331">
      <w:pPr>
        <w:pStyle w:val="ListParagraph"/>
        <w:tabs>
          <w:tab w:val="left" w:pos="284"/>
        </w:tabs>
        <w:spacing w:line="240" w:lineRule="auto"/>
        <w:ind w:left="170"/>
        <w:rPr>
          <w:rFonts w:ascii="Times New Roman" w:hAnsi="Times New Roman"/>
        </w:rPr>
      </w:pPr>
    </w:p>
    <w:p w14:paraId="624F13CF" w14:textId="10978DFD" w:rsidR="00A25DFB" w:rsidRPr="001C35C3" w:rsidRDefault="00833340" w:rsidP="004E3331">
      <w:pPr>
        <w:pStyle w:val="ListParagraph"/>
        <w:tabs>
          <w:tab w:val="left" w:pos="284"/>
        </w:tabs>
        <w:spacing w:line="240" w:lineRule="auto"/>
        <w:ind w:left="170"/>
        <w:rPr>
          <w:b/>
          <w:bCs/>
        </w:rPr>
      </w:pPr>
      <w:r w:rsidRPr="00A86D84">
        <w:rPr>
          <w:b/>
          <w:bCs/>
        </w:rPr>
        <w:t>END OF MEETING</w:t>
      </w:r>
    </w:p>
    <w:sectPr w:rsidR="00A25DFB" w:rsidRPr="001C35C3" w:rsidSect="004E3331">
      <w:head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A2294" w14:textId="77777777" w:rsidR="00706EA9" w:rsidRDefault="00706EA9" w:rsidP="005B553C">
      <w:pPr>
        <w:spacing w:after="0" w:line="240" w:lineRule="auto"/>
      </w:pPr>
      <w:r>
        <w:separator/>
      </w:r>
    </w:p>
  </w:endnote>
  <w:endnote w:type="continuationSeparator" w:id="0">
    <w:p w14:paraId="7772C138" w14:textId="77777777" w:rsidR="00706EA9" w:rsidRDefault="00706EA9" w:rsidP="005B5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6D56C" w14:textId="77777777" w:rsidR="00706EA9" w:rsidRDefault="00706EA9" w:rsidP="005B553C">
      <w:pPr>
        <w:spacing w:after="0" w:line="240" w:lineRule="auto"/>
      </w:pPr>
      <w:r>
        <w:separator/>
      </w:r>
    </w:p>
  </w:footnote>
  <w:footnote w:type="continuationSeparator" w:id="0">
    <w:p w14:paraId="68098060" w14:textId="77777777" w:rsidR="00706EA9" w:rsidRDefault="00706EA9" w:rsidP="005B5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DAFF" w14:textId="77777777" w:rsidR="005B553C" w:rsidRPr="00D1614E" w:rsidRDefault="005B553C" w:rsidP="005B553C">
    <w:pPr>
      <w:pStyle w:val="NoSpacing"/>
      <w:spacing w:line="276" w:lineRule="auto"/>
      <w:ind w:left="-283"/>
      <w:rPr>
        <w:rFonts w:ascii="Times New Roman" w:hAnsi="Times New Roman" w:cs="Times New Roman"/>
        <w:sz w:val="72"/>
        <w:szCs w:val="72"/>
      </w:rPr>
    </w:pPr>
    <w:r w:rsidRPr="00450BB4">
      <w:rPr>
        <w:rFonts w:ascii="Times New Roman" w:hAnsi="Times New Roman" w:cs="Times New Roman"/>
        <w:noProof/>
        <w:sz w:val="72"/>
        <w:szCs w:val="72"/>
        <w:lang w:eastAsia="en-GB"/>
      </w:rPr>
      <w:drawing>
        <wp:anchor distT="0" distB="0" distL="114300" distR="114300" simplePos="0" relativeHeight="251659264" behindDoc="1" locked="0" layoutInCell="1" allowOverlap="1" wp14:anchorId="5B8780ED" wp14:editId="18B8BBB3">
          <wp:simplePos x="0" y="0"/>
          <wp:positionH relativeFrom="margin">
            <wp:posOffset>5873115</wp:posOffset>
          </wp:positionH>
          <wp:positionV relativeFrom="margin">
            <wp:posOffset>-1056005</wp:posOffset>
          </wp:positionV>
          <wp:extent cx="680387" cy="819150"/>
          <wp:effectExtent l="0" t="0" r="5715" b="0"/>
          <wp:wrapNone/>
          <wp:docPr id="1325889722"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1" cstate="print"/>
                  <a:stretch>
                    <a:fillRect/>
                  </a:stretch>
                </pic:blipFill>
                <pic:spPr>
                  <a:xfrm>
                    <a:off x="0" y="0"/>
                    <a:ext cx="680387" cy="819150"/>
                  </a:xfrm>
                  <a:prstGeom prst="rect">
                    <a:avLst/>
                  </a:prstGeom>
                </pic:spPr>
              </pic:pic>
            </a:graphicData>
          </a:graphic>
          <wp14:sizeRelH relativeFrom="margin">
            <wp14:pctWidth>0</wp14:pctWidth>
          </wp14:sizeRelH>
          <wp14:sizeRelV relativeFrom="margin">
            <wp14:pctHeight>0</wp14:pctHeight>
          </wp14:sizeRelV>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7E6BC3B8" w14:textId="2F1404E6" w:rsidR="005B553C" w:rsidRDefault="005B553C" w:rsidP="00182D62">
    <w:pPr>
      <w:pStyle w:val="Heading3"/>
      <w:spacing w:line="276" w:lineRule="auto"/>
      <w:ind w:left="-284"/>
      <w:rPr>
        <w:rFonts w:ascii="Times New Roman" w:hAnsi="Times New Roman" w:cs="Times New Roman"/>
        <w:color w:val="000000" w:themeColor="text1"/>
        <w:sz w:val="22"/>
        <w:szCs w:val="22"/>
      </w:rPr>
    </w:pPr>
    <w:r w:rsidRPr="00A84BF0">
      <w:rPr>
        <w:rFonts w:ascii="Times New Roman" w:hAnsi="Times New Roman" w:cs="Times New Roman"/>
        <w:color w:val="000000" w:themeColor="text1"/>
        <w:sz w:val="22"/>
        <w:szCs w:val="22"/>
      </w:rPr>
      <w:t>Clerk:</w:t>
    </w:r>
    <w:r>
      <w:rPr>
        <w:rFonts w:ascii="Times New Roman" w:hAnsi="Times New Roman" w:cs="Times New Roman"/>
        <w:color w:val="000000" w:themeColor="text1"/>
        <w:sz w:val="22"/>
        <w:szCs w:val="22"/>
      </w:rPr>
      <w:t xml:space="preserve"> </w:t>
    </w:r>
    <w:r w:rsidRPr="00A84BF0">
      <w:rPr>
        <w:rFonts w:ascii="Times New Roman" w:hAnsi="Times New Roman" w:cs="Times New Roman"/>
        <w:color w:val="000000" w:themeColor="text1"/>
        <w:sz w:val="22"/>
        <w:szCs w:val="22"/>
      </w:rPr>
      <w:t>Mrs Melanie Matthews</w:t>
    </w:r>
    <w:r>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ab/>
    </w:r>
    <w:r w:rsidRPr="005B553C">
      <w:rPr>
        <w:rFonts w:ascii="Times New Roman" w:hAnsi="Times New Roman" w:cs="Times New Roman"/>
        <w:color w:val="000000" w:themeColor="text1"/>
        <w:sz w:val="22"/>
        <w:szCs w:val="22"/>
      </w:rPr>
      <w:t xml:space="preserve">Email: clerk@cheddleton-pc.gov.uk </w:t>
    </w:r>
    <w:r w:rsidRPr="005B553C">
      <w:rPr>
        <w:rFonts w:ascii="Times New Roman" w:hAnsi="Times New Roman" w:cs="Times New Roman"/>
        <w:color w:val="000000" w:themeColor="text1"/>
        <w:sz w:val="22"/>
        <w:szCs w:val="22"/>
      </w:rPr>
      <w:tab/>
    </w:r>
    <w:r w:rsidRPr="00A84BF0">
      <w:rPr>
        <w:rFonts w:ascii="Times New Roman" w:hAnsi="Times New Roman" w:cs="Times New Roman"/>
        <w:color w:val="000000" w:themeColor="text1"/>
        <w:sz w:val="22"/>
        <w:szCs w:val="22"/>
      </w:rPr>
      <w:t>Phone</w:t>
    </w:r>
    <w:r>
      <w:rPr>
        <w:rFonts w:ascii="Times New Roman" w:hAnsi="Times New Roman" w:cs="Times New Roman"/>
        <w:color w:val="000000" w:themeColor="text1"/>
        <w:sz w:val="22"/>
        <w:szCs w:val="22"/>
      </w:rPr>
      <w:t>:</w:t>
    </w:r>
    <w:r w:rsidRPr="00A84BF0">
      <w:rPr>
        <w:rFonts w:ascii="Times New Roman" w:hAnsi="Times New Roman" w:cs="Times New Roman"/>
        <w:color w:val="000000" w:themeColor="text1"/>
        <w:sz w:val="22"/>
        <w:szCs w:val="22"/>
      </w:rPr>
      <w:t xml:space="preserve"> 01538 711 39</w:t>
    </w:r>
    <w:r w:rsidR="004E3331">
      <w:rPr>
        <w:rFonts w:ascii="Times New Roman" w:hAnsi="Times New Roman" w:cs="Times New Roman"/>
        <w:color w:val="000000" w:themeColor="text1"/>
        <w:sz w:val="22"/>
        <w:szCs w:val="22"/>
      </w:rPr>
      <w:t>9</w:t>
    </w:r>
  </w:p>
  <w:p w14:paraId="1C5BD400" w14:textId="77777777" w:rsidR="00374941" w:rsidRPr="00374941" w:rsidRDefault="00374941" w:rsidP="00374941">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9216D"/>
    <w:multiLevelType w:val="hybridMultilevel"/>
    <w:tmpl w:val="2BFCBB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28C501E"/>
    <w:multiLevelType w:val="multilevel"/>
    <w:tmpl w:val="F8E612E2"/>
    <w:lvl w:ilvl="0">
      <w:start w:val="1"/>
      <w:numFmt w:val="decimal"/>
      <w:lvlText w:val="%1."/>
      <w:lvlJc w:val="left"/>
      <w:pPr>
        <w:ind w:left="567" w:hanging="207"/>
      </w:pPr>
      <w:rPr>
        <w:rFonts w:ascii="Times New Roman" w:hAnsi="Times New Roman" w:cs="Times New Roman"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67F56EB"/>
    <w:multiLevelType w:val="hybridMultilevel"/>
    <w:tmpl w:val="69428D7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45702025"/>
    <w:multiLevelType w:val="hybridMultilevel"/>
    <w:tmpl w:val="1646D4F4"/>
    <w:lvl w:ilvl="0" w:tplc="08090019">
      <w:start w:val="1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BE442C"/>
    <w:multiLevelType w:val="hybridMultilevel"/>
    <w:tmpl w:val="C8E22424"/>
    <w:lvl w:ilvl="0" w:tplc="FFFFFFFF">
      <w:start w:val="1"/>
      <w:numFmt w:val="lowerLetter"/>
      <w:lvlText w:val="%1."/>
      <w:lvlJc w:val="left"/>
      <w:pPr>
        <w:ind w:left="786" w:hanging="360"/>
      </w:pPr>
      <w:rPr>
        <w:rFonts w:hint="default"/>
        <w:b/>
        <w:bCs/>
        <w:color w:val="auto"/>
      </w:rPr>
    </w:lvl>
    <w:lvl w:ilvl="1" w:tplc="FFFFFFFF">
      <w:start w:val="1"/>
      <w:numFmt w:val="lowerLetter"/>
      <w:lvlText w:val="%2."/>
      <w:lvlJc w:val="left"/>
      <w:pPr>
        <w:ind w:left="1440" w:hanging="360"/>
      </w:pPr>
    </w:lvl>
    <w:lvl w:ilvl="2" w:tplc="FFFFFFFF">
      <w:start w:val="7"/>
      <w:numFmt w:val="decimal"/>
      <w:lvlText w:val="%3."/>
      <w:lvlJc w:val="left"/>
      <w:pPr>
        <w:ind w:left="2340" w:hanging="36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5666823"/>
    <w:multiLevelType w:val="hybridMultilevel"/>
    <w:tmpl w:val="901881BE"/>
    <w:lvl w:ilvl="0" w:tplc="F55434C8">
      <w:start w:val="10"/>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AE56AB"/>
    <w:multiLevelType w:val="hybridMultilevel"/>
    <w:tmpl w:val="363AD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A0F2F3B"/>
    <w:multiLevelType w:val="hybridMultilevel"/>
    <w:tmpl w:val="F5CE604C"/>
    <w:lvl w:ilvl="0" w:tplc="D174E474">
      <w:start w:val="1"/>
      <w:numFmt w:val="lowerLetter"/>
      <w:lvlText w:val="%1."/>
      <w:lvlJc w:val="left"/>
      <w:pPr>
        <w:ind w:left="786" w:hanging="360"/>
      </w:pPr>
      <w:rPr>
        <w:rFonts w:ascii="Times New Roman" w:hAnsi="Times New Roman" w:cs="Times New Roman" w:hint="default"/>
        <w:b w:val="0"/>
        <w:bCs w:val="0"/>
        <w:color w:val="auto"/>
        <w:sz w:val="22"/>
        <w:szCs w:val="22"/>
      </w:rPr>
    </w:lvl>
    <w:lvl w:ilvl="1" w:tplc="08090019">
      <w:start w:val="1"/>
      <w:numFmt w:val="lowerLetter"/>
      <w:lvlText w:val="%2."/>
      <w:lvlJc w:val="left"/>
      <w:pPr>
        <w:ind w:left="1440" w:hanging="360"/>
      </w:pPr>
    </w:lvl>
    <w:lvl w:ilvl="2" w:tplc="C7EE7D1E">
      <w:start w:val="7"/>
      <w:numFmt w:val="decimal"/>
      <w:lvlText w:val="%3."/>
      <w:lvlJc w:val="left"/>
      <w:pPr>
        <w:ind w:left="2340" w:hanging="36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F120C42"/>
    <w:multiLevelType w:val="hybridMultilevel"/>
    <w:tmpl w:val="1A22FFAE"/>
    <w:lvl w:ilvl="0" w:tplc="5560B54E">
      <w:start w:val="13"/>
      <w:numFmt w:val="decimal"/>
      <w:lvlText w:val="%1."/>
      <w:lvlJc w:val="left"/>
      <w:pPr>
        <w:ind w:left="1080" w:hanging="360"/>
      </w:pPr>
      <w:rPr>
        <w:rFonts w:eastAsiaTheme="minorHAnsi"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04F6F6B"/>
    <w:multiLevelType w:val="hybridMultilevel"/>
    <w:tmpl w:val="C0C01AD4"/>
    <w:lvl w:ilvl="0" w:tplc="D5ACA7F2">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8E1021"/>
    <w:multiLevelType w:val="hybridMultilevel"/>
    <w:tmpl w:val="EDEE6052"/>
    <w:lvl w:ilvl="0" w:tplc="8A4869F6">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E455DF"/>
    <w:multiLevelType w:val="hybridMultilevel"/>
    <w:tmpl w:val="1DF0CA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E643DD4"/>
    <w:multiLevelType w:val="hybridMultilevel"/>
    <w:tmpl w:val="83F48AA0"/>
    <w:lvl w:ilvl="0" w:tplc="EF12367C">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abstractNum w:abstractNumId="13" w15:restartNumberingAfterBreak="0">
    <w:nsid w:val="70831ADC"/>
    <w:multiLevelType w:val="hybridMultilevel"/>
    <w:tmpl w:val="DE1A08D6"/>
    <w:lvl w:ilvl="0" w:tplc="56BE3C34">
      <w:start w:val="15"/>
      <w:numFmt w:val="lowerLetter"/>
      <w:lvlText w:val="%1."/>
      <w:lvlJc w:val="left"/>
      <w:pPr>
        <w:ind w:left="720" w:hanging="360"/>
      </w:pPr>
      <w:rPr>
        <w:rFonts w:hint="default"/>
        <w:b/>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8C7FED"/>
    <w:multiLevelType w:val="hybridMultilevel"/>
    <w:tmpl w:val="C8E22424"/>
    <w:lvl w:ilvl="0" w:tplc="FFFFFFFF">
      <w:start w:val="1"/>
      <w:numFmt w:val="lowerLetter"/>
      <w:lvlText w:val="%1."/>
      <w:lvlJc w:val="left"/>
      <w:pPr>
        <w:ind w:left="786" w:hanging="360"/>
      </w:pPr>
      <w:rPr>
        <w:rFonts w:hint="default"/>
        <w:b/>
        <w:bCs/>
        <w:color w:val="auto"/>
      </w:rPr>
    </w:lvl>
    <w:lvl w:ilvl="1" w:tplc="FFFFFFFF">
      <w:start w:val="1"/>
      <w:numFmt w:val="lowerLetter"/>
      <w:lvlText w:val="%2."/>
      <w:lvlJc w:val="left"/>
      <w:pPr>
        <w:ind w:left="1440" w:hanging="360"/>
      </w:pPr>
    </w:lvl>
    <w:lvl w:ilvl="2" w:tplc="FFFFFFFF">
      <w:start w:val="7"/>
      <w:numFmt w:val="decimal"/>
      <w:lvlText w:val="%3."/>
      <w:lvlJc w:val="left"/>
      <w:pPr>
        <w:ind w:left="2340" w:hanging="36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7E1833EA"/>
    <w:multiLevelType w:val="hybridMultilevel"/>
    <w:tmpl w:val="A978E5E4"/>
    <w:lvl w:ilvl="0" w:tplc="0809000F">
      <w:start w:val="1"/>
      <w:numFmt w:val="decimal"/>
      <w:lvlText w:val="%1."/>
      <w:lvlJc w:val="left"/>
      <w:pPr>
        <w:ind w:left="380" w:hanging="360"/>
      </w:p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16" w15:restartNumberingAfterBreak="0">
    <w:nsid w:val="7E4D2870"/>
    <w:multiLevelType w:val="hybridMultilevel"/>
    <w:tmpl w:val="8D847FAC"/>
    <w:lvl w:ilvl="0" w:tplc="F0FC8890">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num w:numId="1" w16cid:durableId="528379717">
    <w:abstractNumId w:val="16"/>
  </w:num>
  <w:num w:numId="2" w16cid:durableId="1349867268">
    <w:abstractNumId w:val="12"/>
  </w:num>
  <w:num w:numId="3" w16cid:durableId="1413350855">
    <w:abstractNumId w:val="9"/>
  </w:num>
  <w:num w:numId="4" w16cid:durableId="1784304541">
    <w:abstractNumId w:val="11"/>
  </w:num>
  <w:num w:numId="5" w16cid:durableId="876313858">
    <w:abstractNumId w:val="0"/>
  </w:num>
  <w:num w:numId="6" w16cid:durableId="1808431483">
    <w:abstractNumId w:val="1"/>
  </w:num>
  <w:num w:numId="7" w16cid:durableId="127822430">
    <w:abstractNumId w:val="6"/>
  </w:num>
  <w:num w:numId="8" w16cid:durableId="319500484">
    <w:abstractNumId w:val="3"/>
  </w:num>
  <w:num w:numId="9" w16cid:durableId="1251816832">
    <w:abstractNumId w:val="13"/>
  </w:num>
  <w:num w:numId="10" w16cid:durableId="448167912">
    <w:abstractNumId w:val="2"/>
  </w:num>
  <w:num w:numId="11" w16cid:durableId="796525820">
    <w:abstractNumId w:val="5"/>
  </w:num>
  <w:num w:numId="12" w16cid:durableId="799811771">
    <w:abstractNumId w:val="7"/>
  </w:num>
  <w:num w:numId="13" w16cid:durableId="10111092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363745">
    <w:abstractNumId w:val="4"/>
  </w:num>
  <w:num w:numId="15" w16cid:durableId="704258979">
    <w:abstractNumId w:val="10"/>
  </w:num>
  <w:num w:numId="16" w16cid:durableId="1689912322">
    <w:abstractNumId w:val="15"/>
  </w:num>
  <w:num w:numId="17" w16cid:durableId="1710454889">
    <w:abstractNumId w:val="8"/>
  </w:num>
  <w:num w:numId="18" w16cid:durableId="21000559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41"/>
    <w:rsid w:val="00000A8A"/>
    <w:rsid w:val="000067E5"/>
    <w:rsid w:val="00010D37"/>
    <w:rsid w:val="00011EC1"/>
    <w:rsid w:val="00012296"/>
    <w:rsid w:val="000208EC"/>
    <w:rsid w:val="000219BB"/>
    <w:rsid w:val="00022013"/>
    <w:rsid w:val="000251FF"/>
    <w:rsid w:val="00026508"/>
    <w:rsid w:val="00027631"/>
    <w:rsid w:val="00033B7E"/>
    <w:rsid w:val="0004243E"/>
    <w:rsid w:val="00042E80"/>
    <w:rsid w:val="000477CF"/>
    <w:rsid w:val="0005740A"/>
    <w:rsid w:val="00062FA7"/>
    <w:rsid w:val="00071E15"/>
    <w:rsid w:val="00072E3F"/>
    <w:rsid w:val="00092C02"/>
    <w:rsid w:val="0009356C"/>
    <w:rsid w:val="000A0447"/>
    <w:rsid w:val="000A4612"/>
    <w:rsid w:val="000A564F"/>
    <w:rsid w:val="000A7EC0"/>
    <w:rsid w:val="000B117D"/>
    <w:rsid w:val="000B6965"/>
    <w:rsid w:val="000C2720"/>
    <w:rsid w:val="000C345E"/>
    <w:rsid w:val="000D5278"/>
    <w:rsid w:val="000E3A3D"/>
    <w:rsid w:val="000E53EA"/>
    <w:rsid w:val="000F2258"/>
    <w:rsid w:val="000F463A"/>
    <w:rsid w:val="0010427A"/>
    <w:rsid w:val="00111D42"/>
    <w:rsid w:val="00112206"/>
    <w:rsid w:val="0011302D"/>
    <w:rsid w:val="0012105C"/>
    <w:rsid w:val="00122D8B"/>
    <w:rsid w:val="00132D7D"/>
    <w:rsid w:val="001408AD"/>
    <w:rsid w:val="00141588"/>
    <w:rsid w:val="001420BD"/>
    <w:rsid w:val="001500F9"/>
    <w:rsid w:val="00153C80"/>
    <w:rsid w:val="001543B7"/>
    <w:rsid w:val="0016544D"/>
    <w:rsid w:val="0016607C"/>
    <w:rsid w:val="0016789D"/>
    <w:rsid w:val="00182D62"/>
    <w:rsid w:val="001830E6"/>
    <w:rsid w:val="00186B44"/>
    <w:rsid w:val="0018796C"/>
    <w:rsid w:val="00192DB9"/>
    <w:rsid w:val="001953AC"/>
    <w:rsid w:val="001A0954"/>
    <w:rsid w:val="001A7B38"/>
    <w:rsid w:val="001B01E6"/>
    <w:rsid w:val="001B6440"/>
    <w:rsid w:val="001C35C3"/>
    <w:rsid w:val="001C7AF4"/>
    <w:rsid w:val="001D50B1"/>
    <w:rsid w:val="001E5E04"/>
    <w:rsid w:val="001E727B"/>
    <w:rsid w:val="002053F6"/>
    <w:rsid w:val="00207545"/>
    <w:rsid w:val="00216562"/>
    <w:rsid w:val="00221B8F"/>
    <w:rsid w:val="00226097"/>
    <w:rsid w:val="002346CD"/>
    <w:rsid w:val="00244962"/>
    <w:rsid w:val="00246F82"/>
    <w:rsid w:val="00250ACA"/>
    <w:rsid w:val="00251582"/>
    <w:rsid w:val="00251E36"/>
    <w:rsid w:val="00253253"/>
    <w:rsid w:val="002536E6"/>
    <w:rsid w:val="002538F7"/>
    <w:rsid w:val="00256E04"/>
    <w:rsid w:val="002659B2"/>
    <w:rsid w:val="00266D3A"/>
    <w:rsid w:val="00272584"/>
    <w:rsid w:val="00282B87"/>
    <w:rsid w:val="00283379"/>
    <w:rsid w:val="00283D3B"/>
    <w:rsid w:val="00284B09"/>
    <w:rsid w:val="00285679"/>
    <w:rsid w:val="0028714A"/>
    <w:rsid w:val="00290C47"/>
    <w:rsid w:val="00294FA1"/>
    <w:rsid w:val="00296ADC"/>
    <w:rsid w:val="002A0973"/>
    <w:rsid w:val="002A3E77"/>
    <w:rsid w:val="002B3E29"/>
    <w:rsid w:val="002B56E2"/>
    <w:rsid w:val="002B7042"/>
    <w:rsid w:val="002C1FD3"/>
    <w:rsid w:val="002D782D"/>
    <w:rsid w:val="002E3AF7"/>
    <w:rsid w:val="002E6CEA"/>
    <w:rsid w:val="002E6F5F"/>
    <w:rsid w:val="002F08D0"/>
    <w:rsid w:val="002F4095"/>
    <w:rsid w:val="002F525C"/>
    <w:rsid w:val="00304327"/>
    <w:rsid w:val="0031124D"/>
    <w:rsid w:val="0031136E"/>
    <w:rsid w:val="00311588"/>
    <w:rsid w:val="003253FF"/>
    <w:rsid w:val="0033721F"/>
    <w:rsid w:val="00337F57"/>
    <w:rsid w:val="00350D51"/>
    <w:rsid w:val="0035385A"/>
    <w:rsid w:val="0035410B"/>
    <w:rsid w:val="00354940"/>
    <w:rsid w:val="00355EB7"/>
    <w:rsid w:val="00357297"/>
    <w:rsid w:val="00364431"/>
    <w:rsid w:val="00366DAE"/>
    <w:rsid w:val="00366F91"/>
    <w:rsid w:val="00370AC3"/>
    <w:rsid w:val="00371523"/>
    <w:rsid w:val="003747A1"/>
    <w:rsid w:val="00374941"/>
    <w:rsid w:val="003753C6"/>
    <w:rsid w:val="003775AC"/>
    <w:rsid w:val="003878B0"/>
    <w:rsid w:val="0039264D"/>
    <w:rsid w:val="00392C31"/>
    <w:rsid w:val="00394BFA"/>
    <w:rsid w:val="0039509A"/>
    <w:rsid w:val="00395532"/>
    <w:rsid w:val="003A2602"/>
    <w:rsid w:val="003A323A"/>
    <w:rsid w:val="003B0E74"/>
    <w:rsid w:val="003B11CE"/>
    <w:rsid w:val="003B38B4"/>
    <w:rsid w:val="003B653D"/>
    <w:rsid w:val="003B68DA"/>
    <w:rsid w:val="003C2E67"/>
    <w:rsid w:val="003C5441"/>
    <w:rsid w:val="003C5820"/>
    <w:rsid w:val="003E0078"/>
    <w:rsid w:val="003E1217"/>
    <w:rsid w:val="003E15F3"/>
    <w:rsid w:val="003E25AF"/>
    <w:rsid w:val="003E3019"/>
    <w:rsid w:val="003E31A1"/>
    <w:rsid w:val="003E5EEB"/>
    <w:rsid w:val="003F30C6"/>
    <w:rsid w:val="003F47F8"/>
    <w:rsid w:val="0040209A"/>
    <w:rsid w:val="00404FD1"/>
    <w:rsid w:val="004071A8"/>
    <w:rsid w:val="004114FF"/>
    <w:rsid w:val="00413BF4"/>
    <w:rsid w:val="00415F8A"/>
    <w:rsid w:val="004166D5"/>
    <w:rsid w:val="00416DFF"/>
    <w:rsid w:val="00422F77"/>
    <w:rsid w:val="00423BD0"/>
    <w:rsid w:val="00426B1D"/>
    <w:rsid w:val="00445BAB"/>
    <w:rsid w:val="00455B86"/>
    <w:rsid w:val="004658E2"/>
    <w:rsid w:val="00465D48"/>
    <w:rsid w:val="00466539"/>
    <w:rsid w:val="0047099E"/>
    <w:rsid w:val="004853C8"/>
    <w:rsid w:val="00485DDD"/>
    <w:rsid w:val="0048769F"/>
    <w:rsid w:val="00493AD1"/>
    <w:rsid w:val="004A0A71"/>
    <w:rsid w:val="004A6810"/>
    <w:rsid w:val="004B03E2"/>
    <w:rsid w:val="004B471E"/>
    <w:rsid w:val="004C4D85"/>
    <w:rsid w:val="004C64BE"/>
    <w:rsid w:val="004C7762"/>
    <w:rsid w:val="004D1792"/>
    <w:rsid w:val="004D1BDD"/>
    <w:rsid w:val="004D6BD2"/>
    <w:rsid w:val="004D795F"/>
    <w:rsid w:val="004E3331"/>
    <w:rsid w:val="004E3D2E"/>
    <w:rsid w:val="004F3E08"/>
    <w:rsid w:val="004F7A83"/>
    <w:rsid w:val="005012F9"/>
    <w:rsid w:val="0050485F"/>
    <w:rsid w:val="00507365"/>
    <w:rsid w:val="005079E5"/>
    <w:rsid w:val="00517865"/>
    <w:rsid w:val="005214F3"/>
    <w:rsid w:val="00524B01"/>
    <w:rsid w:val="005278DB"/>
    <w:rsid w:val="00534E2F"/>
    <w:rsid w:val="005360EB"/>
    <w:rsid w:val="0054162E"/>
    <w:rsid w:val="00543D34"/>
    <w:rsid w:val="00552392"/>
    <w:rsid w:val="00557CB4"/>
    <w:rsid w:val="00563622"/>
    <w:rsid w:val="00563C18"/>
    <w:rsid w:val="005722F4"/>
    <w:rsid w:val="0057695A"/>
    <w:rsid w:val="00577D8E"/>
    <w:rsid w:val="00585A9A"/>
    <w:rsid w:val="0058781B"/>
    <w:rsid w:val="00590817"/>
    <w:rsid w:val="00590CF8"/>
    <w:rsid w:val="00592FC6"/>
    <w:rsid w:val="0059377D"/>
    <w:rsid w:val="00593D29"/>
    <w:rsid w:val="005947D0"/>
    <w:rsid w:val="00596BD4"/>
    <w:rsid w:val="00596F0C"/>
    <w:rsid w:val="005A5D7D"/>
    <w:rsid w:val="005A7307"/>
    <w:rsid w:val="005B53A7"/>
    <w:rsid w:val="005B553C"/>
    <w:rsid w:val="005B6311"/>
    <w:rsid w:val="005C066E"/>
    <w:rsid w:val="005C0CE3"/>
    <w:rsid w:val="005C5B07"/>
    <w:rsid w:val="005C66D0"/>
    <w:rsid w:val="005D149B"/>
    <w:rsid w:val="005D6890"/>
    <w:rsid w:val="005E0A9B"/>
    <w:rsid w:val="005F01E9"/>
    <w:rsid w:val="005F0421"/>
    <w:rsid w:val="005F53F0"/>
    <w:rsid w:val="005F5512"/>
    <w:rsid w:val="005F7877"/>
    <w:rsid w:val="00600105"/>
    <w:rsid w:val="006034DD"/>
    <w:rsid w:val="00605CE9"/>
    <w:rsid w:val="0060603F"/>
    <w:rsid w:val="00606A57"/>
    <w:rsid w:val="006074B1"/>
    <w:rsid w:val="00613B87"/>
    <w:rsid w:val="006150CC"/>
    <w:rsid w:val="00616A33"/>
    <w:rsid w:val="00621A3A"/>
    <w:rsid w:val="00630644"/>
    <w:rsid w:val="00631084"/>
    <w:rsid w:val="00633028"/>
    <w:rsid w:val="00634465"/>
    <w:rsid w:val="0063601A"/>
    <w:rsid w:val="00637755"/>
    <w:rsid w:val="006440C7"/>
    <w:rsid w:val="00646A09"/>
    <w:rsid w:val="006472E1"/>
    <w:rsid w:val="00654CA4"/>
    <w:rsid w:val="00665C1A"/>
    <w:rsid w:val="006705A7"/>
    <w:rsid w:val="00674D3C"/>
    <w:rsid w:val="0068610A"/>
    <w:rsid w:val="006B1656"/>
    <w:rsid w:val="006B1FFD"/>
    <w:rsid w:val="006B3999"/>
    <w:rsid w:val="006B5019"/>
    <w:rsid w:val="006C15B5"/>
    <w:rsid w:val="006C2A34"/>
    <w:rsid w:val="006C5B9C"/>
    <w:rsid w:val="006C6829"/>
    <w:rsid w:val="006C7897"/>
    <w:rsid w:val="006D0132"/>
    <w:rsid w:val="006D10EF"/>
    <w:rsid w:val="006D42D9"/>
    <w:rsid w:val="006D4B4F"/>
    <w:rsid w:val="006D5475"/>
    <w:rsid w:val="006E366A"/>
    <w:rsid w:val="006F3ABF"/>
    <w:rsid w:val="00706EA9"/>
    <w:rsid w:val="007075BD"/>
    <w:rsid w:val="00707ECF"/>
    <w:rsid w:val="007102C3"/>
    <w:rsid w:val="0071391B"/>
    <w:rsid w:val="00717A19"/>
    <w:rsid w:val="007201B1"/>
    <w:rsid w:val="00722A10"/>
    <w:rsid w:val="00731AD6"/>
    <w:rsid w:val="00733CB2"/>
    <w:rsid w:val="00734864"/>
    <w:rsid w:val="007403FE"/>
    <w:rsid w:val="00744C70"/>
    <w:rsid w:val="007544F9"/>
    <w:rsid w:val="00755C3B"/>
    <w:rsid w:val="00761343"/>
    <w:rsid w:val="00765030"/>
    <w:rsid w:val="007661B6"/>
    <w:rsid w:val="0076620F"/>
    <w:rsid w:val="00775089"/>
    <w:rsid w:val="007756E7"/>
    <w:rsid w:val="00776EAC"/>
    <w:rsid w:val="00780A26"/>
    <w:rsid w:val="007826F0"/>
    <w:rsid w:val="007853C6"/>
    <w:rsid w:val="007903D3"/>
    <w:rsid w:val="00790F30"/>
    <w:rsid w:val="00790FC0"/>
    <w:rsid w:val="00792603"/>
    <w:rsid w:val="00793461"/>
    <w:rsid w:val="007A0045"/>
    <w:rsid w:val="007A6CA5"/>
    <w:rsid w:val="007B1261"/>
    <w:rsid w:val="007B170F"/>
    <w:rsid w:val="007C05B4"/>
    <w:rsid w:val="007C2082"/>
    <w:rsid w:val="007C36FC"/>
    <w:rsid w:val="007C7D3C"/>
    <w:rsid w:val="007D1D1F"/>
    <w:rsid w:val="007D2FF4"/>
    <w:rsid w:val="007E394A"/>
    <w:rsid w:val="007F7037"/>
    <w:rsid w:val="0080177D"/>
    <w:rsid w:val="00802B8A"/>
    <w:rsid w:val="008037DA"/>
    <w:rsid w:val="00805394"/>
    <w:rsid w:val="00807797"/>
    <w:rsid w:val="00811FBE"/>
    <w:rsid w:val="00816B92"/>
    <w:rsid w:val="0082004D"/>
    <w:rsid w:val="00820A55"/>
    <w:rsid w:val="0082326F"/>
    <w:rsid w:val="00830E0B"/>
    <w:rsid w:val="00833340"/>
    <w:rsid w:val="00836370"/>
    <w:rsid w:val="00836DFB"/>
    <w:rsid w:val="0083733C"/>
    <w:rsid w:val="00840D73"/>
    <w:rsid w:val="00841E62"/>
    <w:rsid w:val="008428CF"/>
    <w:rsid w:val="0084441B"/>
    <w:rsid w:val="0084593F"/>
    <w:rsid w:val="00846FE3"/>
    <w:rsid w:val="008531E2"/>
    <w:rsid w:val="00854752"/>
    <w:rsid w:val="008870CE"/>
    <w:rsid w:val="008911ED"/>
    <w:rsid w:val="00891238"/>
    <w:rsid w:val="00891735"/>
    <w:rsid w:val="008917EB"/>
    <w:rsid w:val="00891851"/>
    <w:rsid w:val="00896FB5"/>
    <w:rsid w:val="008A4F99"/>
    <w:rsid w:val="008B058B"/>
    <w:rsid w:val="008B6B13"/>
    <w:rsid w:val="008C2997"/>
    <w:rsid w:val="008D06EA"/>
    <w:rsid w:val="008D0DA0"/>
    <w:rsid w:val="008D756A"/>
    <w:rsid w:val="008E7760"/>
    <w:rsid w:val="008F23A5"/>
    <w:rsid w:val="008F42D8"/>
    <w:rsid w:val="00900622"/>
    <w:rsid w:val="00900B78"/>
    <w:rsid w:val="00901C7D"/>
    <w:rsid w:val="009036B8"/>
    <w:rsid w:val="00903E6C"/>
    <w:rsid w:val="00905F53"/>
    <w:rsid w:val="00906801"/>
    <w:rsid w:val="009160AD"/>
    <w:rsid w:val="009162DA"/>
    <w:rsid w:val="00921101"/>
    <w:rsid w:val="00922D9B"/>
    <w:rsid w:val="00925E5E"/>
    <w:rsid w:val="0094561F"/>
    <w:rsid w:val="00945F2C"/>
    <w:rsid w:val="009511BC"/>
    <w:rsid w:val="00953E43"/>
    <w:rsid w:val="0095490F"/>
    <w:rsid w:val="009555AE"/>
    <w:rsid w:val="00957FD7"/>
    <w:rsid w:val="009714C6"/>
    <w:rsid w:val="009721F4"/>
    <w:rsid w:val="00974C14"/>
    <w:rsid w:val="009824B1"/>
    <w:rsid w:val="0098578C"/>
    <w:rsid w:val="009866E1"/>
    <w:rsid w:val="009A347A"/>
    <w:rsid w:val="009A4CA9"/>
    <w:rsid w:val="009A5AEA"/>
    <w:rsid w:val="009B24A6"/>
    <w:rsid w:val="009B43FB"/>
    <w:rsid w:val="009B57E5"/>
    <w:rsid w:val="009C135A"/>
    <w:rsid w:val="009C3570"/>
    <w:rsid w:val="009C567A"/>
    <w:rsid w:val="009C6B20"/>
    <w:rsid w:val="009D0383"/>
    <w:rsid w:val="009D16B9"/>
    <w:rsid w:val="009D4D5C"/>
    <w:rsid w:val="009D645D"/>
    <w:rsid w:val="009D7816"/>
    <w:rsid w:val="009E03AE"/>
    <w:rsid w:val="009E46E6"/>
    <w:rsid w:val="009E6DD6"/>
    <w:rsid w:val="009E7E40"/>
    <w:rsid w:val="009F0C07"/>
    <w:rsid w:val="009F2252"/>
    <w:rsid w:val="009F49CD"/>
    <w:rsid w:val="009F70CA"/>
    <w:rsid w:val="00A03039"/>
    <w:rsid w:val="00A03409"/>
    <w:rsid w:val="00A070E3"/>
    <w:rsid w:val="00A07547"/>
    <w:rsid w:val="00A12816"/>
    <w:rsid w:val="00A12D3F"/>
    <w:rsid w:val="00A14531"/>
    <w:rsid w:val="00A25DFB"/>
    <w:rsid w:val="00A3035B"/>
    <w:rsid w:val="00A4068A"/>
    <w:rsid w:val="00A51490"/>
    <w:rsid w:val="00A562BC"/>
    <w:rsid w:val="00A57647"/>
    <w:rsid w:val="00A57F67"/>
    <w:rsid w:val="00A62D69"/>
    <w:rsid w:val="00A6603D"/>
    <w:rsid w:val="00A6786E"/>
    <w:rsid w:val="00A73292"/>
    <w:rsid w:val="00A7409B"/>
    <w:rsid w:val="00A75BBB"/>
    <w:rsid w:val="00A8199F"/>
    <w:rsid w:val="00A827A0"/>
    <w:rsid w:val="00A8422B"/>
    <w:rsid w:val="00A85883"/>
    <w:rsid w:val="00A86D84"/>
    <w:rsid w:val="00A87156"/>
    <w:rsid w:val="00A873B9"/>
    <w:rsid w:val="00AA4CED"/>
    <w:rsid w:val="00AA504C"/>
    <w:rsid w:val="00AA53AE"/>
    <w:rsid w:val="00AB2516"/>
    <w:rsid w:val="00AB2B02"/>
    <w:rsid w:val="00AB326A"/>
    <w:rsid w:val="00AB34B3"/>
    <w:rsid w:val="00AB4C61"/>
    <w:rsid w:val="00AC2C76"/>
    <w:rsid w:val="00AC49C3"/>
    <w:rsid w:val="00AD1AB4"/>
    <w:rsid w:val="00AD1E6B"/>
    <w:rsid w:val="00AE0CFC"/>
    <w:rsid w:val="00AE1B49"/>
    <w:rsid w:val="00AE527B"/>
    <w:rsid w:val="00AF1CA5"/>
    <w:rsid w:val="00AF4A03"/>
    <w:rsid w:val="00B01354"/>
    <w:rsid w:val="00B03C2D"/>
    <w:rsid w:val="00B0462C"/>
    <w:rsid w:val="00B047C4"/>
    <w:rsid w:val="00B07558"/>
    <w:rsid w:val="00B10B6B"/>
    <w:rsid w:val="00B12A18"/>
    <w:rsid w:val="00B12FF0"/>
    <w:rsid w:val="00B135A9"/>
    <w:rsid w:val="00B14B2F"/>
    <w:rsid w:val="00B15664"/>
    <w:rsid w:val="00B16824"/>
    <w:rsid w:val="00B218D6"/>
    <w:rsid w:val="00B27151"/>
    <w:rsid w:val="00B339D0"/>
    <w:rsid w:val="00B34525"/>
    <w:rsid w:val="00B34F6E"/>
    <w:rsid w:val="00B377E6"/>
    <w:rsid w:val="00B420FE"/>
    <w:rsid w:val="00B42704"/>
    <w:rsid w:val="00B42B59"/>
    <w:rsid w:val="00B4354B"/>
    <w:rsid w:val="00B44741"/>
    <w:rsid w:val="00B50A81"/>
    <w:rsid w:val="00B55CD8"/>
    <w:rsid w:val="00B659B8"/>
    <w:rsid w:val="00B66278"/>
    <w:rsid w:val="00B67866"/>
    <w:rsid w:val="00B703E4"/>
    <w:rsid w:val="00B74BC2"/>
    <w:rsid w:val="00B76279"/>
    <w:rsid w:val="00B825D1"/>
    <w:rsid w:val="00B86A64"/>
    <w:rsid w:val="00B90AAA"/>
    <w:rsid w:val="00B93C17"/>
    <w:rsid w:val="00B94BA6"/>
    <w:rsid w:val="00B96C0F"/>
    <w:rsid w:val="00B96DAE"/>
    <w:rsid w:val="00BA2EF9"/>
    <w:rsid w:val="00BA4C12"/>
    <w:rsid w:val="00BB0C7B"/>
    <w:rsid w:val="00BB1E8B"/>
    <w:rsid w:val="00BB4908"/>
    <w:rsid w:val="00BC0555"/>
    <w:rsid w:val="00BC3D06"/>
    <w:rsid w:val="00BD7141"/>
    <w:rsid w:val="00BE0D38"/>
    <w:rsid w:val="00BE3C37"/>
    <w:rsid w:val="00BF012A"/>
    <w:rsid w:val="00BF3317"/>
    <w:rsid w:val="00C00F40"/>
    <w:rsid w:val="00C128A4"/>
    <w:rsid w:val="00C20CF8"/>
    <w:rsid w:val="00C23F87"/>
    <w:rsid w:val="00C337BA"/>
    <w:rsid w:val="00C34F3B"/>
    <w:rsid w:val="00C36D98"/>
    <w:rsid w:val="00C3753B"/>
    <w:rsid w:val="00C47D78"/>
    <w:rsid w:val="00C50195"/>
    <w:rsid w:val="00C50B29"/>
    <w:rsid w:val="00C51D96"/>
    <w:rsid w:val="00C54419"/>
    <w:rsid w:val="00C5546E"/>
    <w:rsid w:val="00C57F5D"/>
    <w:rsid w:val="00C61249"/>
    <w:rsid w:val="00C62189"/>
    <w:rsid w:val="00C63625"/>
    <w:rsid w:val="00C639D2"/>
    <w:rsid w:val="00C67CE6"/>
    <w:rsid w:val="00C768F2"/>
    <w:rsid w:val="00C81903"/>
    <w:rsid w:val="00C86E20"/>
    <w:rsid w:val="00C923C4"/>
    <w:rsid w:val="00C9343B"/>
    <w:rsid w:val="00C939A4"/>
    <w:rsid w:val="00C967DC"/>
    <w:rsid w:val="00CA2892"/>
    <w:rsid w:val="00CA2C90"/>
    <w:rsid w:val="00CA562A"/>
    <w:rsid w:val="00CA7059"/>
    <w:rsid w:val="00CB0AE6"/>
    <w:rsid w:val="00CB18F5"/>
    <w:rsid w:val="00CB251E"/>
    <w:rsid w:val="00CB2CE3"/>
    <w:rsid w:val="00CB4756"/>
    <w:rsid w:val="00CB5683"/>
    <w:rsid w:val="00CC02DB"/>
    <w:rsid w:val="00CC7C5C"/>
    <w:rsid w:val="00CD3EF5"/>
    <w:rsid w:val="00CE219D"/>
    <w:rsid w:val="00CE2ECA"/>
    <w:rsid w:val="00CE3A14"/>
    <w:rsid w:val="00CE6374"/>
    <w:rsid w:val="00CF0870"/>
    <w:rsid w:val="00CF160E"/>
    <w:rsid w:val="00CF185C"/>
    <w:rsid w:val="00CF3145"/>
    <w:rsid w:val="00CF7EDE"/>
    <w:rsid w:val="00D06E32"/>
    <w:rsid w:val="00D11DB5"/>
    <w:rsid w:val="00D217B1"/>
    <w:rsid w:val="00D26586"/>
    <w:rsid w:val="00D306F8"/>
    <w:rsid w:val="00D319A8"/>
    <w:rsid w:val="00D43B88"/>
    <w:rsid w:val="00D440D8"/>
    <w:rsid w:val="00D4496D"/>
    <w:rsid w:val="00D45EE4"/>
    <w:rsid w:val="00D4628A"/>
    <w:rsid w:val="00D478BD"/>
    <w:rsid w:val="00D47DE4"/>
    <w:rsid w:val="00D5048B"/>
    <w:rsid w:val="00D50EB1"/>
    <w:rsid w:val="00D5115B"/>
    <w:rsid w:val="00D51957"/>
    <w:rsid w:val="00D531ED"/>
    <w:rsid w:val="00D5398B"/>
    <w:rsid w:val="00D54205"/>
    <w:rsid w:val="00D54EF2"/>
    <w:rsid w:val="00D5573A"/>
    <w:rsid w:val="00D5585A"/>
    <w:rsid w:val="00D57EE8"/>
    <w:rsid w:val="00D60353"/>
    <w:rsid w:val="00D6179C"/>
    <w:rsid w:val="00D62915"/>
    <w:rsid w:val="00D66FD6"/>
    <w:rsid w:val="00D71060"/>
    <w:rsid w:val="00D75C7C"/>
    <w:rsid w:val="00D80E5F"/>
    <w:rsid w:val="00D819A4"/>
    <w:rsid w:val="00D9360C"/>
    <w:rsid w:val="00D9609A"/>
    <w:rsid w:val="00DA20DA"/>
    <w:rsid w:val="00DA7653"/>
    <w:rsid w:val="00DB0047"/>
    <w:rsid w:val="00DB150D"/>
    <w:rsid w:val="00DB4929"/>
    <w:rsid w:val="00DB52A4"/>
    <w:rsid w:val="00DB6304"/>
    <w:rsid w:val="00DC2307"/>
    <w:rsid w:val="00DC33D7"/>
    <w:rsid w:val="00DE13BB"/>
    <w:rsid w:val="00DF4756"/>
    <w:rsid w:val="00DF686B"/>
    <w:rsid w:val="00E020CE"/>
    <w:rsid w:val="00E143E8"/>
    <w:rsid w:val="00E15055"/>
    <w:rsid w:val="00E16CF3"/>
    <w:rsid w:val="00E1730E"/>
    <w:rsid w:val="00E20B55"/>
    <w:rsid w:val="00E25956"/>
    <w:rsid w:val="00E33A89"/>
    <w:rsid w:val="00E33C01"/>
    <w:rsid w:val="00E371FD"/>
    <w:rsid w:val="00E40991"/>
    <w:rsid w:val="00E42A8B"/>
    <w:rsid w:val="00E45FA2"/>
    <w:rsid w:val="00E47FD9"/>
    <w:rsid w:val="00E61546"/>
    <w:rsid w:val="00E61EA8"/>
    <w:rsid w:val="00E6285E"/>
    <w:rsid w:val="00E63E0A"/>
    <w:rsid w:val="00E66BEB"/>
    <w:rsid w:val="00E6758D"/>
    <w:rsid w:val="00E7003D"/>
    <w:rsid w:val="00E73D83"/>
    <w:rsid w:val="00E73ECC"/>
    <w:rsid w:val="00E742EE"/>
    <w:rsid w:val="00E77877"/>
    <w:rsid w:val="00E84088"/>
    <w:rsid w:val="00E84794"/>
    <w:rsid w:val="00E86560"/>
    <w:rsid w:val="00E87C58"/>
    <w:rsid w:val="00E901B5"/>
    <w:rsid w:val="00E95285"/>
    <w:rsid w:val="00E9542B"/>
    <w:rsid w:val="00E9650E"/>
    <w:rsid w:val="00EA1983"/>
    <w:rsid w:val="00EA23A2"/>
    <w:rsid w:val="00EA5F3D"/>
    <w:rsid w:val="00EA732E"/>
    <w:rsid w:val="00EB0532"/>
    <w:rsid w:val="00EC03C0"/>
    <w:rsid w:val="00EC5054"/>
    <w:rsid w:val="00EC57B8"/>
    <w:rsid w:val="00EC629F"/>
    <w:rsid w:val="00ED133F"/>
    <w:rsid w:val="00EE5B8B"/>
    <w:rsid w:val="00EE6BAB"/>
    <w:rsid w:val="00EE75F3"/>
    <w:rsid w:val="00EF4FE0"/>
    <w:rsid w:val="00EF6446"/>
    <w:rsid w:val="00EF7DAA"/>
    <w:rsid w:val="00F00275"/>
    <w:rsid w:val="00F025FD"/>
    <w:rsid w:val="00F02E5F"/>
    <w:rsid w:val="00F04689"/>
    <w:rsid w:val="00F07791"/>
    <w:rsid w:val="00F10066"/>
    <w:rsid w:val="00F22524"/>
    <w:rsid w:val="00F226FB"/>
    <w:rsid w:val="00F243C2"/>
    <w:rsid w:val="00F26B22"/>
    <w:rsid w:val="00F27B80"/>
    <w:rsid w:val="00F31141"/>
    <w:rsid w:val="00F32DA8"/>
    <w:rsid w:val="00F4088B"/>
    <w:rsid w:val="00F40984"/>
    <w:rsid w:val="00F43697"/>
    <w:rsid w:val="00F44134"/>
    <w:rsid w:val="00F44340"/>
    <w:rsid w:val="00F462C5"/>
    <w:rsid w:val="00F503AC"/>
    <w:rsid w:val="00F517F6"/>
    <w:rsid w:val="00F51B5E"/>
    <w:rsid w:val="00F57144"/>
    <w:rsid w:val="00F74603"/>
    <w:rsid w:val="00F76EE1"/>
    <w:rsid w:val="00F8334A"/>
    <w:rsid w:val="00F90A03"/>
    <w:rsid w:val="00F91644"/>
    <w:rsid w:val="00FA313D"/>
    <w:rsid w:val="00FA6944"/>
    <w:rsid w:val="00FB019D"/>
    <w:rsid w:val="00FB63AB"/>
    <w:rsid w:val="00FC4A3D"/>
    <w:rsid w:val="00FD0A59"/>
    <w:rsid w:val="00FD3826"/>
    <w:rsid w:val="00FD509E"/>
    <w:rsid w:val="00FE1107"/>
    <w:rsid w:val="00FE3B2A"/>
    <w:rsid w:val="00FE5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F5CDC"/>
  <w15:chartTrackingRefBased/>
  <w15:docId w15:val="{7EA58609-3D0E-4CE9-A9A1-CD3AA415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44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741"/>
    <w:rPr>
      <w:rFonts w:eastAsiaTheme="majorEastAsia" w:cstheme="majorBidi"/>
      <w:color w:val="272727" w:themeColor="text1" w:themeTint="D8"/>
    </w:rPr>
  </w:style>
  <w:style w:type="paragraph" w:styleId="Title">
    <w:name w:val="Title"/>
    <w:basedOn w:val="Normal"/>
    <w:next w:val="Normal"/>
    <w:link w:val="TitleChar"/>
    <w:uiPriority w:val="10"/>
    <w:qFormat/>
    <w:rsid w:val="00B44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741"/>
    <w:pPr>
      <w:spacing w:before="160"/>
      <w:jc w:val="center"/>
    </w:pPr>
    <w:rPr>
      <w:i/>
      <w:iCs/>
      <w:color w:val="404040" w:themeColor="text1" w:themeTint="BF"/>
    </w:rPr>
  </w:style>
  <w:style w:type="character" w:customStyle="1" w:styleId="QuoteChar">
    <w:name w:val="Quote Char"/>
    <w:basedOn w:val="DefaultParagraphFont"/>
    <w:link w:val="Quote"/>
    <w:uiPriority w:val="29"/>
    <w:rsid w:val="00B44741"/>
    <w:rPr>
      <w:i/>
      <w:iCs/>
      <w:color w:val="404040" w:themeColor="text1" w:themeTint="BF"/>
    </w:rPr>
  </w:style>
  <w:style w:type="paragraph" w:styleId="ListParagraph">
    <w:name w:val="List Paragraph"/>
    <w:basedOn w:val="Normal"/>
    <w:qFormat/>
    <w:rsid w:val="00B44741"/>
    <w:pPr>
      <w:ind w:left="720"/>
      <w:contextualSpacing/>
    </w:pPr>
  </w:style>
  <w:style w:type="character" w:styleId="IntenseEmphasis">
    <w:name w:val="Intense Emphasis"/>
    <w:basedOn w:val="DefaultParagraphFont"/>
    <w:uiPriority w:val="21"/>
    <w:qFormat/>
    <w:rsid w:val="00B44741"/>
    <w:rPr>
      <w:i/>
      <w:iCs/>
      <w:color w:val="0F4761" w:themeColor="accent1" w:themeShade="BF"/>
    </w:rPr>
  </w:style>
  <w:style w:type="paragraph" w:styleId="IntenseQuote">
    <w:name w:val="Intense Quote"/>
    <w:basedOn w:val="Normal"/>
    <w:next w:val="Normal"/>
    <w:link w:val="IntenseQuoteChar"/>
    <w:uiPriority w:val="30"/>
    <w:qFormat/>
    <w:rsid w:val="00B44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741"/>
    <w:rPr>
      <w:i/>
      <w:iCs/>
      <w:color w:val="0F4761" w:themeColor="accent1" w:themeShade="BF"/>
    </w:rPr>
  </w:style>
  <w:style w:type="character" w:styleId="IntenseReference">
    <w:name w:val="Intense Reference"/>
    <w:basedOn w:val="DefaultParagraphFont"/>
    <w:uiPriority w:val="32"/>
    <w:qFormat/>
    <w:rsid w:val="00B44741"/>
    <w:rPr>
      <w:b/>
      <w:bCs/>
      <w:smallCaps/>
      <w:color w:val="0F4761" w:themeColor="accent1" w:themeShade="BF"/>
      <w:spacing w:val="5"/>
    </w:rPr>
  </w:style>
  <w:style w:type="paragraph" w:styleId="BodyText">
    <w:name w:val="Body Text"/>
    <w:basedOn w:val="Normal"/>
    <w:link w:val="BodyTextChar"/>
    <w:rsid w:val="00B44741"/>
    <w:pPr>
      <w:suppressAutoHyphens/>
      <w:overflowPunct w:val="0"/>
      <w:autoSpaceDE w:val="0"/>
      <w:spacing w:after="120" w:line="240" w:lineRule="auto"/>
      <w:textAlignment w:val="baseline"/>
    </w:pPr>
    <w:rPr>
      <w:rFonts w:ascii="Times New Roman" w:eastAsia="Times New Roman" w:hAnsi="Times New Roman" w:cs="Times New Roman"/>
      <w:kern w:val="0"/>
      <w:sz w:val="24"/>
      <w:szCs w:val="20"/>
      <w:lang w:eastAsia="zh-CN"/>
      <w14:ligatures w14:val="none"/>
    </w:rPr>
  </w:style>
  <w:style w:type="character" w:customStyle="1" w:styleId="BodyTextChar">
    <w:name w:val="Body Text Char"/>
    <w:basedOn w:val="DefaultParagraphFont"/>
    <w:link w:val="BodyText"/>
    <w:rsid w:val="00B44741"/>
    <w:rPr>
      <w:rFonts w:ascii="Times New Roman" w:eastAsia="Times New Roman" w:hAnsi="Times New Roman" w:cs="Times New Roman"/>
      <w:kern w:val="0"/>
      <w:sz w:val="24"/>
      <w:szCs w:val="20"/>
      <w:lang w:eastAsia="zh-CN"/>
      <w14:ligatures w14:val="none"/>
    </w:rPr>
  </w:style>
  <w:style w:type="paragraph" w:styleId="NoSpacing">
    <w:name w:val="No Spacing"/>
    <w:uiPriority w:val="1"/>
    <w:qFormat/>
    <w:rsid w:val="00B44741"/>
    <w:pPr>
      <w:spacing w:after="0" w:line="240" w:lineRule="auto"/>
    </w:pPr>
    <w:rPr>
      <w:kern w:val="0"/>
      <w14:ligatures w14:val="none"/>
    </w:rPr>
  </w:style>
  <w:style w:type="character" w:styleId="Hyperlink">
    <w:name w:val="Hyperlink"/>
    <w:basedOn w:val="DefaultParagraphFont"/>
    <w:uiPriority w:val="99"/>
    <w:unhideWhenUsed/>
    <w:rsid w:val="00C47D78"/>
    <w:rPr>
      <w:color w:val="467886" w:themeColor="hyperlink"/>
      <w:u w:val="single"/>
    </w:rPr>
  </w:style>
  <w:style w:type="character" w:styleId="UnresolvedMention">
    <w:name w:val="Unresolved Mention"/>
    <w:basedOn w:val="DefaultParagraphFont"/>
    <w:uiPriority w:val="99"/>
    <w:semiHidden/>
    <w:unhideWhenUsed/>
    <w:rsid w:val="00C47D78"/>
    <w:rPr>
      <w:color w:val="605E5C"/>
      <w:shd w:val="clear" w:color="auto" w:fill="E1DFDD"/>
    </w:rPr>
  </w:style>
  <w:style w:type="paragraph" w:styleId="Header">
    <w:name w:val="header"/>
    <w:basedOn w:val="Normal"/>
    <w:link w:val="HeaderChar"/>
    <w:uiPriority w:val="99"/>
    <w:unhideWhenUsed/>
    <w:rsid w:val="005B55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53C"/>
  </w:style>
  <w:style w:type="paragraph" w:styleId="Footer">
    <w:name w:val="footer"/>
    <w:basedOn w:val="Normal"/>
    <w:link w:val="FooterChar"/>
    <w:uiPriority w:val="99"/>
    <w:unhideWhenUsed/>
    <w:rsid w:val="005B55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53C"/>
  </w:style>
  <w:style w:type="paragraph" w:customStyle="1" w:styleId="Default">
    <w:name w:val="Default"/>
    <w:rsid w:val="00592FC6"/>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686B3-790C-4BC8-8274-E97A75A25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2186</Words>
  <Characters>12816</Characters>
  <Application>Microsoft Office Word</Application>
  <DocSecurity>4</DocSecurity>
  <Lines>246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Rogers</dc:creator>
  <cp:keywords/>
  <dc:description/>
  <cp:lastModifiedBy>Melanie Matthews</cp:lastModifiedBy>
  <cp:revision>2</cp:revision>
  <dcterms:created xsi:type="dcterms:W3CDTF">2026-06-25T13:25:00Z</dcterms:created>
  <dcterms:modified xsi:type="dcterms:W3CDTF">2026-06-25T13:25:00Z</dcterms:modified>
</cp:coreProperties>
</file>